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66E21" w14:textId="77777777" w:rsidR="00E45972" w:rsidRDefault="000B2C7F" w:rsidP="000B2C7F">
      <w:pPr>
        <w:rPr>
          <w:rFonts w:ascii="Arial" w:eastAsia="Arial" w:hAnsi="Arial" w:cs="Arial"/>
          <w:b/>
          <w:color w:val="000000"/>
          <w:sz w:val="22"/>
          <w:szCs w:val="22"/>
        </w:rPr>
      </w:pPr>
      <w:r>
        <w:rPr>
          <w:rFonts w:ascii="Arial" w:eastAsia="Arial" w:hAnsi="Arial" w:cs="Arial"/>
          <w:color w:val="000000"/>
          <w:sz w:val="22"/>
          <w:szCs w:val="22"/>
          <w:shd w:val="clear" w:color="auto" w:fill="FFFFFF"/>
        </w:rPr>
        <w:br/>
      </w:r>
      <w:r>
        <w:rPr>
          <w:rFonts w:ascii="Arial" w:eastAsia="Arial" w:hAnsi="Arial" w:cs="Arial"/>
          <w:b/>
          <w:color w:val="000000"/>
          <w:sz w:val="22"/>
          <w:szCs w:val="22"/>
        </w:rPr>
        <w:t>Vurdering</w:t>
      </w:r>
    </w:p>
    <w:p w14:paraId="6F266E22" w14:textId="77777777" w:rsidR="00E45972" w:rsidRDefault="00E45972" w:rsidP="000B2C7F">
      <w:pPr>
        <w:rPr>
          <w:rFonts w:ascii="Arial" w:eastAsia="Arial" w:hAnsi="Arial" w:cs="Arial"/>
          <w:b/>
          <w:color w:val="000000"/>
          <w:sz w:val="22"/>
          <w:szCs w:val="22"/>
        </w:rPr>
      </w:pPr>
    </w:p>
    <w:p w14:paraId="6F266E23" w14:textId="77777777" w:rsidR="001C7484" w:rsidRDefault="000B2C7F" w:rsidP="000B2C7F">
      <w:pPr>
        <w:rPr>
          <w:rFonts w:ascii="Arial" w:eastAsia="Arial" w:hAnsi="Arial" w:cs="Arial"/>
          <w:color w:val="000000"/>
          <w:sz w:val="22"/>
          <w:szCs w:val="22"/>
        </w:rPr>
      </w:pPr>
      <w:r>
        <w:rPr>
          <w:rFonts w:ascii="Arial" w:eastAsia="Arial" w:hAnsi="Arial" w:cs="Arial"/>
          <w:color w:val="000000"/>
          <w:sz w:val="22"/>
          <w:szCs w:val="22"/>
        </w:rPr>
        <w:t>Virksomheden foretager en løbende vurdering af</w:t>
      </w:r>
      <w:r w:rsidR="0089572D">
        <w:rPr>
          <w:rFonts w:ascii="Arial" w:eastAsia="Arial" w:hAnsi="Arial" w:cs="Arial"/>
          <w:color w:val="000000"/>
          <w:sz w:val="22"/>
          <w:szCs w:val="22"/>
        </w:rPr>
        <w:t xml:space="preserve"> ledelsens samt</w:t>
      </w:r>
      <w:r>
        <w:rPr>
          <w:rFonts w:ascii="Arial" w:eastAsia="Arial" w:hAnsi="Arial" w:cs="Arial"/>
          <w:color w:val="000000"/>
          <w:sz w:val="22"/>
          <w:szCs w:val="22"/>
        </w:rPr>
        <w:t xml:space="preserve"> de enkelte medarbe</w:t>
      </w:r>
      <w:r w:rsidR="001C7484">
        <w:rPr>
          <w:rFonts w:ascii="Arial" w:eastAsia="Arial" w:hAnsi="Arial" w:cs="Arial"/>
          <w:color w:val="000000"/>
          <w:sz w:val="22"/>
          <w:szCs w:val="22"/>
        </w:rPr>
        <w:t xml:space="preserve">jders kompetence i forhold til </w:t>
      </w:r>
      <w:r>
        <w:rPr>
          <w:rFonts w:ascii="Arial" w:eastAsia="Arial" w:hAnsi="Arial" w:cs="Arial"/>
          <w:color w:val="000000"/>
          <w:sz w:val="22"/>
          <w:szCs w:val="22"/>
        </w:rPr>
        <w:t>aktuelle arbejdsopgaver. </w:t>
      </w:r>
      <w:r>
        <w:rPr>
          <w:rFonts w:ascii="Arial" w:eastAsia="Arial" w:hAnsi="Arial" w:cs="Arial"/>
          <w:color w:val="000000"/>
          <w:sz w:val="22"/>
          <w:szCs w:val="22"/>
          <w:shd w:val="clear" w:color="auto" w:fill="FFFFFF"/>
        </w:rPr>
        <w:br/>
      </w:r>
      <w:r>
        <w:rPr>
          <w:rFonts w:ascii="Arial" w:eastAsia="Arial" w:hAnsi="Arial" w:cs="Arial"/>
          <w:color w:val="000000"/>
          <w:sz w:val="22"/>
          <w:szCs w:val="22"/>
        </w:rPr>
        <w:t>Registrering af og dokumentation for den</w:t>
      </w:r>
      <w:r w:rsidR="0089572D">
        <w:rPr>
          <w:rFonts w:ascii="Arial" w:eastAsia="Arial" w:hAnsi="Arial" w:cs="Arial"/>
          <w:color w:val="000000"/>
          <w:sz w:val="22"/>
          <w:szCs w:val="22"/>
        </w:rPr>
        <w:t xml:space="preserve"> FA/bemyndigede deltagelse</w:t>
      </w:r>
      <w:r>
        <w:rPr>
          <w:rFonts w:ascii="Arial" w:eastAsia="Arial" w:hAnsi="Arial" w:cs="Arial"/>
          <w:color w:val="000000"/>
          <w:sz w:val="22"/>
          <w:szCs w:val="22"/>
        </w:rPr>
        <w:t xml:space="preserve"> i relevante aktiviteter, med henblik på at ajourføre faglig viden.</w:t>
      </w:r>
    </w:p>
    <w:p w14:paraId="6F266E24" w14:textId="77777777" w:rsidR="00E45972" w:rsidRDefault="000B2C7F" w:rsidP="000B2C7F">
      <w:pPr>
        <w:rPr>
          <w:rFonts w:ascii="Arial" w:eastAsia="Arial" w:hAnsi="Arial" w:cs="Arial"/>
          <w:b/>
          <w:color w:val="000000"/>
          <w:sz w:val="22"/>
          <w:szCs w:val="22"/>
        </w:rPr>
      </w:pPr>
      <w:r>
        <w:rPr>
          <w:rFonts w:ascii="Arial" w:eastAsia="Arial" w:hAnsi="Arial" w:cs="Arial"/>
          <w:color w:val="000000"/>
          <w:sz w:val="22"/>
          <w:szCs w:val="22"/>
          <w:shd w:val="clear" w:color="auto" w:fill="FFFFFF"/>
        </w:rPr>
        <w:br/>
      </w:r>
      <w:r>
        <w:rPr>
          <w:rFonts w:ascii="Arial" w:eastAsia="Arial" w:hAnsi="Arial" w:cs="Arial"/>
          <w:color w:val="000000"/>
          <w:sz w:val="22"/>
          <w:szCs w:val="22"/>
          <w:shd w:val="clear" w:color="auto" w:fill="FFFFFF"/>
        </w:rPr>
        <w:br/>
      </w:r>
      <w:r>
        <w:rPr>
          <w:rFonts w:ascii="Arial" w:eastAsia="Arial" w:hAnsi="Arial" w:cs="Arial"/>
          <w:b/>
          <w:color w:val="000000"/>
          <w:sz w:val="22"/>
          <w:szCs w:val="22"/>
        </w:rPr>
        <w:t> Procedure</w:t>
      </w:r>
    </w:p>
    <w:p w14:paraId="6F266E25" w14:textId="4F80A79C" w:rsidR="0089572D" w:rsidRDefault="000B2C7F" w:rsidP="000B2C7F">
      <w:pPr>
        <w:rPr>
          <w:rFonts w:ascii="Arial" w:eastAsia="Arial" w:hAnsi="Arial" w:cs="Arial"/>
          <w:color w:val="000000"/>
          <w:sz w:val="22"/>
          <w:szCs w:val="22"/>
        </w:rPr>
      </w:pPr>
      <w:r>
        <w:rPr>
          <w:rFonts w:ascii="Arial" w:eastAsia="Arial" w:hAnsi="Arial" w:cs="Arial"/>
          <w:b/>
          <w:color w:val="000000"/>
          <w:sz w:val="22"/>
          <w:szCs w:val="22"/>
          <w:shd w:val="clear" w:color="auto" w:fill="FFFFFF"/>
        </w:rPr>
        <w:br/>
      </w:r>
      <w:r>
        <w:rPr>
          <w:rFonts w:ascii="Arial" w:eastAsia="Arial" w:hAnsi="Arial" w:cs="Arial"/>
          <w:color w:val="000000"/>
          <w:sz w:val="22"/>
          <w:szCs w:val="22"/>
        </w:rPr>
        <w:t>Ved dokumentationen af behovet for uddannelse og planlægning af uddannelse skal følgende aktiviteter gennemføres:</w:t>
      </w:r>
      <w:r>
        <w:rPr>
          <w:rFonts w:ascii="Arial" w:eastAsia="Arial" w:hAnsi="Arial" w:cs="Arial"/>
          <w:color w:val="000000"/>
          <w:sz w:val="22"/>
          <w:szCs w:val="22"/>
          <w:shd w:val="clear" w:color="auto" w:fill="FFFFFF"/>
        </w:rPr>
        <w:br/>
      </w:r>
      <w:r>
        <w:rPr>
          <w:rFonts w:ascii="Arial" w:eastAsia="Arial" w:hAnsi="Arial" w:cs="Arial"/>
          <w:color w:val="000000"/>
          <w:sz w:val="22"/>
          <w:szCs w:val="22"/>
        </w:rPr>
        <w:t>Behovet for uddannelse og træning skal identifice</w:t>
      </w:r>
      <w:r w:rsidR="001C7484">
        <w:rPr>
          <w:rFonts w:ascii="Arial" w:eastAsia="Arial" w:hAnsi="Arial" w:cs="Arial"/>
          <w:color w:val="000000"/>
          <w:sz w:val="22"/>
          <w:szCs w:val="22"/>
        </w:rPr>
        <w:t xml:space="preserve">res og beskrives i forhold til </w:t>
      </w:r>
      <w:r>
        <w:rPr>
          <w:rFonts w:ascii="Arial" w:eastAsia="Arial" w:hAnsi="Arial" w:cs="Arial"/>
          <w:color w:val="000000"/>
          <w:sz w:val="22"/>
          <w:szCs w:val="22"/>
        </w:rPr>
        <w:t>opgavetyper. Det er et krav, at en ajourført vurdering foreligger. Ajourføring bør foretages, når der er ændringer i opgavetyper, dog foretages den mindst én gang årligt. Ses i kompetencematrix</w:t>
      </w:r>
      <w:r w:rsidR="009A3A06">
        <w:rPr>
          <w:rFonts w:ascii="Arial" w:eastAsia="Arial" w:hAnsi="Arial" w:cs="Arial"/>
          <w:color w:val="000000"/>
          <w:sz w:val="22"/>
          <w:szCs w:val="22"/>
        </w:rPr>
        <w:t xml:space="preserve"> i </w:t>
      </w:r>
      <w:r w:rsidR="00F24658">
        <w:rPr>
          <w:rFonts w:ascii="Arial" w:eastAsia="Arial" w:hAnsi="Arial" w:cs="Arial"/>
          <w:color w:val="000000"/>
          <w:sz w:val="22"/>
          <w:szCs w:val="22"/>
        </w:rPr>
        <w:t>regnearket</w:t>
      </w:r>
      <w:r>
        <w:rPr>
          <w:rFonts w:ascii="Arial" w:eastAsia="Arial" w:hAnsi="Arial" w:cs="Arial"/>
          <w:color w:val="000000"/>
          <w:sz w:val="22"/>
          <w:szCs w:val="22"/>
        </w:rPr>
        <w:t>.</w:t>
      </w:r>
      <w:r>
        <w:rPr>
          <w:rFonts w:ascii="Arial" w:eastAsia="Arial" w:hAnsi="Arial" w:cs="Arial"/>
          <w:color w:val="000000"/>
          <w:sz w:val="22"/>
          <w:szCs w:val="22"/>
          <w:shd w:val="clear" w:color="auto" w:fill="FFFFFF"/>
        </w:rPr>
        <w:br/>
      </w:r>
      <w:r>
        <w:rPr>
          <w:rFonts w:ascii="Arial" w:eastAsia="Arial" w:hAnsi="Arial" w:cs="Arial"/>
          <w:color w:val="000000"/>
          <w:sz w:val="22"/>
          <w:szCs w:val="22"/>
        </w:rPr>
        <w:t xml:space="preserve">Den enkelte medarbejders uddannelse, erfaring og træning skal registreres i forhold til opgavetyper. </w:t>
      </w:r>
    </w:p>
    <w:p w14:paraId="6F266E26" w14:textId="21CF2060" w:rsidR="0089572D" w:rsidRDefault="0089572D" w:rsidP="000B2C7F">
      <w:pPr>
        <w:rPr>
          <w:rFonts w:ascii="Arial" w:eastAsia="Arial" w:hAnsi="Arial" w:cs="Arial"/>
          <w:color w:val="000000"/>
          <w:sz w:val="22"/>
          <w:szCs w:val="22"/>
        </w:rPr>
      </w:pPr>
      <w:r>
        <w:rPr>
          <w:rFonts w:ascii="Arial" w:eastAsia="Arial" w:hAnsi="Arial" w:cs="Arial"/>
          <w:color w:val="000000"/>
          <w:sz w:val="22"/>
          <w:szCs w:val="22"/>
        </w:rPr>
        <w:t>Ledelsen</w:t>
      </w:r>
      <w:r w:rsidR="009A3A06">
        <w:rPr>
          <w:rFonts w:ascii="Arial" w:eastAsia="Arial" w:hAnsi="Arial" w:cs="Arial"/>
          <w:color w:val="000000"/>
          <w:sz w:val="22"/>
          <w:szCs w:val="22"/>
        </w:rPr>
        <w:t xml:space="preserve"> er den FA</w:t>
      </w:r>
      <w:r>
        <w:rPr>
          <w:rFonts w:ascii="Arial" w:eastAsia="Arial" w:hAnsi="Arial" w:cs="Arial"/>
          <w:color w:val="000000"/>
          <w:sz w:val="22"/>
          <w:szCs w:val="22"/>
        </w:rPr>
        <w:t>.</w:t>
      </w:r>
    </w:p>
    <w:p w14:paraId="6F266E27" w14:textId="77777777" w:rsidR="000B2C7F" w:rsidRDefault="000B2C7F" w:rsidP="000B2C7F">
      <w:pPr>
        <w:rPr>
          <w:rFonts w:ascii="Arial" w:eastAsia="Arial" w:hAnsi="Arial" w:cs="Arial"/>
          <w:color w:val="000000"/>
          <w:sz w:val="22"/>
          <w:szCs w:val="22"/>
        </w:rPr>
      </w:pPr>
      <w:r>
        <w:rPr>
          <w:rFonts w:ascii="Arial" w:eastAsia="Arial" w:hAnsi="Arial" w:cs="Arial"/>
          <w:color w:val="000000"/>
          <w:sz w:val="22"/>
          <w:szCs w:val="22"/>
        </w:rPr>
        <w:t>Denne registrering ajourføres, når der har været ændringer i medarbejderens uddannelse, erfaring og træning. Dog bør registreringerne ajourføres totalt mindst én gang årligt. Ved ansættelse af en ny medarbejder bør der oprettes de nødvendige registreringer vedrørende uddannelse, erfaring og træning. Dette bør også ske ved vikaransatte.</w:t>
      </w:r>
      <w:r>
        <w:rPr>
          <w:rFonts w:ascii="Arial" w:eastAsia="Arial" w:hAnsi="Arial" w:cs="Arial"/>
          <w:color w:val="000000"/>
          <w:sz w:val="22"/>
          <w:szCs w:val="22"/>
          <w:shd w:val="clear" w:color="auto" w:fill="FFFFFF"/>
        </w:rPr>
        <w:br/>
      </w:r>
      <w:r>
        <w:rPr>
          <w:rFonts w:ascii="Arial" w:eastAsia="Arial" w:hAnsi="Arial" w:cs="Arial"/>
          <w:color w:val="000000"/>
          <w:sz w:val="22"/>
          <w:szCs w:val="22"/>
        </w:rPr>
        <w:t>Der skal udarbejdes planer for efteruddannelse af den enkelte medarbejder. Disse planer skal ajourføres, når der gennemføres uddannelse og/eller træning. Ajourføring bør dog finde sted mindst én gang årligt på MUS.</w:t>
      </w:r>
    </w:p>
    <w:p w14:paraId="6F266E28" w14:textId="77777777" w:rsidR="000B2C7F" w:rsidRDefault="000B2C7F" w:rsidP="000B2C7F">
      <w:pPr>
        <w:rPr>
          <w:rFonts w:ascii="Arial" w:eastAsia="Arial" w:hAnsi="Arial" w:cs="Arial"/>
          <w:color w:val="000000"/>
          <w:sz w:val="22"/>
          <w:szCs w:val="22"/>
        </w:rPr>
      </w:pPr>
    </w:p>
    <w:p w14:paraId="6F266E29" w14:textId="77777777" w:rsidR="00E45972" w:rsidRDefault="000B2C7F" w:rsidP="000B2C7F">
      <w:pPr>
        <w:rPr>
          <w:rFonts w:ascii="Arial" w:eastAsia="Arial" w:hAnsi="Arial" w:cs="Arial"/>
          <w:color w:val="000000"/>
          <w:sz w:val="22"/>
          <w:szCs w:val="22"/>
          <w:shd w:val="clear" w:color="auto" w:fill="FFFFFF"/>
        </w:rPr>
      </w:pPr>
      <w:r>
        <w:rPr>
          <w:rFonts w:ascii="Arial" w:eastAsia="Arial" w:hAnsi="Arial" w:cs="Arial"/>
          <w:color w:val="000000"/>
          <w:sz w:val="22"/>
          <w:szCs w:val="22"/>
        </w:rPr>
        <w:t>  </w:t>
      </w:r>
      <w:r>
        <w:rPr>
          <w:rFonts w:ascii="Arial" w:eastAsia="Arial" w:hAnsi="Arial" w:cs="Arial"/>
          <w:b/>
          <w:color w:val="000000"/>
          <w:sz w:val="22"/>
          <w:szCs w:val="22"/>
          <w:shd w:val="clear" w:color="auto" w:fill="FFFFFF"/>
        </w:rPr>
        <w:br/>
      </w:r>
      <w:r>
        <w:rPr>
          <w:rFonts w:ascii="Arial" w:eastAsia="Arial" w:hAnsi="Arial" w:cs="Arial"/>
          <w:b/>
          <w:color w:val="000000"/>
          <w:sz w:val="22"/>
          <w:szCs w:val="22"/>
        </w:rPr>
        <w:t>Gyldighed og dokumentation</w:t>
      </w:r>
    </w:p>
    <w:p w14:paraId="6F266E2A" w14:textId="77777777" w:rsidR="00E45972" w:rsidRDefault="00E45972" w:rsidP="000B2C7F">
      <w:pPr>
        <w:rPr>
          <w:rFonts w:ascii="Arial" w:eastAsia="Arial" w:hAnsi="Arial" w:cs="Arial"/>
          <w:color w:val="000000"/>
          <w:sz w:val="22"/>
          <w:szCs w:val="22"/>
          <w:shd w:val="clear" w:color="auto" w:fill="FFFFFF"/>
        </w:rPr>
      </w:pPr>
    </w:p>
    <w:p w14:paraId="6F266E2B" w14:textId="3C08E87D" w:rsidR="0089572D" w:rsidRDefault="000B2C7F" w:rsidP="000B2C7F">
      <w:pPr>
        <w:rPr>
          <w:rFonts w:ascii="Arial" w:eastAsia="Arial" w:hAnsi="Arial" w:cs="Arial"/>
          <w:color w:val="000000"/>
          <w:sz w:val="22"/>
          <w:szCs w:val="22"/>
        </w:rPr>
      </w:pPr>
      <w:r>
        <w:rPr>
          <w:rFonts w:ascii="Arial" w:eastAsia="Arial" w:hAnsi="Arial" w:cs="Arial"/>
          <w:color w:val="000000"/>
          <w:sz w:val="22"/>
          <w:szCs w:val="22"/>
        </w:rPr>
        <w:t>Virksomheden anvender kompetencematrix</w:t>
      </w:r>
      <w:r w:rsidR="009A3A06">
        <w:rPr>
          <w:rFonts w:ascii="Arial" w:eastAsia="Arial" w:hAnsi="Arial" w:cs="Arial"/>
          <w:color w:val="000000"/>
          <w:sz w:val="22"/>
          <w:szCs w:val="22"/>
        </w:rPr>
        <w:t xml:space="preserve"> i </w:t>
      </w:r>
      <w:r w:rsidR="00F24658">
        <w:rPr>
          <w:rFonts w:ascii="Arial" w:eastAsia="Arial" w:hAnsi="Arial" w:cs="Arial"/>
          <w:color w:val="000000"/>
          <w:sz w:val="22"/>
          <w:szCs w:val="22"/>
        </w:rPr>
        <w:t>regneark</w:t>
      </w:r>
      <w:r>
        <w:rPr>
          <w:rFonts w:ascii="Arial" w:eastAsia="Arial" w:hAnsi="Arial" w:cs="Arial"/>
          <w:color w:val="000000"/>
          <w:sz w:val="22"/>
          <w:szCs w:val="22"/>
        </w:rPr>
        <w:t>. Heri er alle medarbejdere afklaret og der tilrettelægges løbende efteruddannelse, som registreres i kursuskalender.</w:t>
      </w:r>
    </w:p>
    <w:p w14:paraId="6F266E2C" w14:textId="5586DDF4" w:rsidR="000B2C7F" w:rsidRDefault="0089572D" w:rsidP="000B2C7F">
      <w:pPr>
        <w:rPr>
          <w:rFonts w:ascii="Arial" w:eastAsia="Arial" w:hAnsi="Arial" w:cs="Arial"/>
          <w:sz w:val="22"/>
          <w:szCs w:val="22"/>
        </w:rPr>
      </w:pPr>
      <w:r>
        <w:rPr>
          <w:rFonts w:ascii="Arial" w:eastAsia="Arial" w:hAnsi="Arial" w:cs="Arial"/>
          <w:color w:val="000000"/>
          <w:sz w:val="22"/>
          <w:szCs w:val="22"/>
        </w:rPr>
        <w:t>Kursusbeviser findes på den FA kontor</w:t>
      </w:r>
      <w:r w:rsidR="00F24658">
        <w:rPr>
          <w:rFonts w:ascii="Arial" w:eastAsia="Arial" w:hAnsi="Arial" w:cs="Arial"/>
          <w:color w:val="000000"/>
          <w:sz w:val="22"/>
          <w:szCs w:val="22"/>
        </w:rPr>
        <w:t>/server</w:t>
      </w:r>
      <w:r>
        <w:rPr>
          <w:rFonts w:ascii="Arial" w:eastAsia="Arial" w:hAnsi="Arial" w:cs="Arial"/>
          <w:color w:val="000000"/>
          <w:sz w:val="22"/>
          <w:szCs w:val="22"/>
        </w:rPr>
        <w:t>.</w:t>
      </w:r>
      <w:r w:rsidR="000B2C7F">
        <w:rPr>
          <w:rFonts w:ascii="Arial" w:eastAsia="Arial" w:hAnsi="Arial" w:cs="Arial"/>
          <w:color w:val="000000"/>
          <w:sz w:val="22"/>
          <w:szCs w:val="22"/>
          <w:shd w:val="clear" w:color="auto" w:fill="FFFFFF"/>
        </w:rPr>
        <w:br/>
      </w:r>
    </w:p>
    <w:p w14:paraId="6F266E2D" w14:textId="77777777" w:rsidR="00DE4D4F" w:rsidRDefault="00DE4D4F" w:rsidP="000B2C7F"/>
    <w:p w14:paraId="6F266E31" w14:textId="77777777" w:rsidR="001C7484" w:rsidRDefault="001C7484" w:rsidP="000B2C7F">
      <w:pPr>
        <w:rPr>
          <w:rFonts w:ascii="Arial" w:hAnsi="Arial" w:cs="Arial"/>
          <w:b/>
        </w:rPr>
      </w:pPr>
    </w:p>
    <w:p w14:paraId="6F266E32" w14:textId="77777777" w:rsidR="001C7484" w:rsidRPr="001C7484" w:rsidRDefault="001C7484" w:rsidP="001C7484">
      <w:pPr>
        <w:rPr>
          <w:rFonts w:ascii="Arial" w:hAnsi="Arial" w:cs="Arial"/>
        </w:rPr>
      </w:pPr>
    </w:p>
    <w:p w14:paraId="6F266E33" w14:textId="77777777" w:rsidR="001C7484" w:rsidRPr="001C7484" w:rsidRDefault="001C7484" w:rsidP="001C7484">
      <w:pPr>
        <w:rPr>
          <w:rFonts w:ascii="Arial" w:hAnsi="Arial" w:cs="Arial"/>
        </w:rPr>
      </w:pPr>
    </w:p>
    <w:p w14:paraId="6F266E34" w14:textId="77777777" w:rsidR="001C7484" w:rsidRPr="001C7484" w:rsidRDefault="001C7484" w:rsidP="001C7484">
      <w:pPr>
        <w:rPr>
          <w:rFonts w:ascii="Arial" w:hAnsi="Arial" w:cs="Arial"/>
        </w:rPr>
      </w:pPr>
    </w:p>
    <w:sectPr w:rsidR="001C7484" w:rsidRPr="001C7484" w:rsidSect="005D51B5">
      <w:headerReference w:type="default" r:id="rId10"/>
      <w:pgSz w:w="11906" w:h="16838"/>
      <w:pgMar w:top="1701" w:right="851" w:bottom="1701" w:left="1134" w:header="53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B1E98" w14:textId="77777777" w:rsidR="00DD695C" w:rsidRDefault="00DD695C">
      <w:r>
        <w:separator/>
      </w:r>
    </w:p>
  </w:endnote>
  <w:endnote w:type="continuationSeparator" w:id="0">
    <w:p w14:paraId="6FE40A96" w14:textId="77777777" w:rsidR="00DD695C" w:rsidRDefault="00DD6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E3EDE7" w14:textId="77777777" w:rsidR="00DD695C" w:rsidRDefault="00DD695C">
      <w:r>
        <w:separator/>
      </w:r>
    </w:p>
  </w:footnote>
  <w:footnote w:type="continuationSeparator" w:id="0">
    <w:p w14:paraId="39D7CA73" w14:textId="77777777" w:rsidR="00DD695C" w:rsidRDefault="00DD69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900" w:type="dxa"/>
      <w:tblCellSpacing w:w="20" w:type="dxa"/>
      <w:tblInd w:w="208"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Layout w:type="fixed"/>
      <w:tblLook w:val="01E0" w:firstRow="1" w:lastRow="1" w:firstColumn="1" w:lastColumn="1" w:noHBand="0" w:noVBand="0"/>
    </w:tblPr>
    <w:tblGrid>
      <w:gridCol w:w="6120"/>
      <w:gridCol w:w="3780"/>
    </w:tblGrid>
    <w:tr w:rsidR="00F62C69" w:rsidRPr="002A5B21" w14:paraId="6F266E3D" w14:textId="77777777" w:rsidTr="002A5B21">
      <w:trPr>
        <w:tblCellSpacing w:w="20" w:type="dxa"/>
      </w:trPr>
      <w:tc>
        <w:tcPr>
          <w:tcW w:w="6060" w:type="dxa"/>
          <w:shd w:val="clear" w:color="auto" w:fill="auto"/>
        </w:tcPr>
        <w:p w14:paraId="6F266E3A" w14:textId="0FD9EDC4" w:rsidR="00F62C69" w:rsidRPr="002A5B21" w:rsidRDefault="00C11884" w:rsidP="002A5B21">
          <w:pPr>
            <w:ind w:right="360"/>
            <w:jc w:val="center"/>
            <w:rPr>
              <w:rFonts w:ascii="Arial" w:hAnsi="Arial" w:cs="Arial"/>
              <w:sz w:val="32"/>
              <w:szCs w:val="32"/>
            </w:rPr>
          </w:pPr>
          <w:r>
            <w:rPr>
              <w:noProof/>
            </w:rPr>
            <w:drawing>
              <wp:inline distT="0" distB="0" distL="0" distR="0" wp14:anchorId="36832FBA" wp14:editId="61CABCE6">
                <wp:extent cx="1628775" cy="634402"/>
                <wp:effectExtent l="0" t="0" r="0" b="0"/>
                <wp:docPr id="1" name="Billede 1" descr="C:\Users\Poul\AppData\Local\Microsoft\Windows\INetCacheContent.Word\Sinu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oul\AppData\Local\Microsoft\Windows\INetCacheContent.Word\Sinus.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243" cy="680545"/>
                        </a:xfrm>
                        <a:prstGeom prst="rect">
                          <a:avLst/>
                        </a:prstGeom>
                        <a:noFill/>
                        <a:ln>
                          <a:noFill/>
                        </a:ln>
                      </pic:spPr>
                    </pic:pic>
                  </a:graphicData>
                </a:graphic>
              </wp:inline>
            </w:drawing>
          </w:r>
        </w:p>
      </w:tc>
      <w:tc>
        <w:tcPr>
          <w:tcW w:w="3720" w:type="dxa"/>
          <w:shd w:val="clear" w:color="auto" w:fill="auto"/>
        </w:tcPr>
        <w:p w14:paraId="6F266E3B" w14:textId="77777777" w:rsidR="00F62C69" w:rsidRPr="002A5B21" w:rsidRDefault="00F62C69" w:rsidP="002A5B21">
          <w:pPr>
            <w:jc w:val="center"/>
            <w:rPr>
              <w:rFonts w:ascii="Arial" w:hAnsi="Arial" w:cs="Arial"/>
              <w:sz w:val="18"/>
              <w:szCs w:val="18"/>
            </w:rPr>
          </w:pPr>
        </w:p>
        <w:p w14:paraId="6F266E3C" w14:textId="77777777" w:rsidR="00F62C69" w:rsidRPr="002A5B21" w:rsidRDefault="007E72A1" w:rsidP="0089572D">
          <w:pPr>
            <w:jc w:val="center"/>
            <w:rPr>
              <w:rFonts w:ascii="Arial" w:hAnsi="Arial" w:cs="Arial"/>
              <w:sz w:val="18"/>
              <w:szCs w:val="18"/>
            </w:rPr>
          </w:pPr>
          <w:r>
            <w:rPr>
              <w:rFonts w:ascii="Arial" w:eastAsia="Arial" w:hAnsi="Arial" w:cs="Arial"/>
              <w:sz w:val="28"/>
              <w:szCs w:val="28"/>
            </w:rPr>
            <w:t>K</w:t>
          </w:r>
          <w:r w:rsidR="0089572D">
            <w:rPr>
              <w:rFonts w:ascii="Arial" w:eastAsia="Arial" w:hAnsi="Arial" w:cs="Arial"/>
              <w:sz w:val="28"/>
              <w:szCs w:val="28"/>
            </w:rPr>
            <w:t>L</w:t>
          </w:r>
          <w:r>
            <w:rPr>
              <w:rFonts w:ascii="Arial" w:eastAsia="Arial" w:hAnsi="Arial" w:cs="Arial"/>
              <w:sz w:val="28"/>
              <w:szCs w:val="28"/>
            </w:rPr>
            <w:t xml:space="preserve">S </w:t>
          </w:r>
        </w:p>
      </w:tc>
    </w:tr>
    <w:tr w:rsidR="00F62C69" w:rsidRPr="002A5B21" w14:paraId="6F266E43" w14:textId="77777777" w:rsidTr="002A5B21">
      <w:trPr>
        <w:tblCellSpacing w:w="20" w:type="dxa"/>
      </w:trPr>
      <w:tc>
        <w:tcPr>
          <w:tcW w:w="6060" w:type="dxa"/>
          <w:vMerge w:val="restart"/>
          <w:shd w:val="clear" w:color="auto" w:fill="auto"/>
        </w:tcPr>
        <w:p w14:paraId="6F266E3E" w14:textId="77777777" w:rsidR="00F62C69" w:rsidRPr="002A5B21" w:rsidRDefault="00F62C69" w:rsidP="002A5B21">
          <w:pPr>
            <w:jc w:val="center"/>
            <w:rPr>
              <w:rFonts w:ascii="Arial" w:hAnsi="Arial" w:cs="Arial"/>
              <w:sz w:val="18"/>
              <w:szCs w:val="18"/>
            </w:rPr>
          </w:pPr>
        </w:p>
        <w:p w14:paraId="6F266E3F" w14:textId="77777777" w:rsidR="00F62C69" w:rsidRPr="002A5B21" w:rsidRDefault="00F62C69" w:rsidP="002A5B21">
          <w:pPr>
            <w:jc w:val="center"/>
            <w:rPr>
              <w:rFonts w:ascii="Arial" w:hAnsi="Arial" w:cs="Arial"/>
              <w:sz w:val="18"/>
              <w:szCs w:val="18"/>
            </w:rPr>
          </w:pPr>
        </w:p>
        <w:p w14:paraId="6F266E40" w14:textId="77777777" w:rsidR="00F62C69" w:rsidRPr="002A5B21" w:rsidRDefault="00F62C69" w:rsidP="002A5B21">
          <w:pPr>
            <w:jc w:val="center"/>
            <w:rPr>
              <w:rFonts w:ascii="Arial" w:hAnsi="Arial" w:cs="Arial"/>
              <w:sz w:val="18"/>
              <w:szCs w:val="18"/>
            </w:rPr>
          </w:pPr>
        </w:p>
        <w:p w14:paraId="6F266E41" w14:textId="77777777" w:rsidR="00F62C69" w:rsidRPr="002A5B21" w:rsidRDefault="000B2C7F" w:rsidP="000B2C7F">
          <w:pPr>
            <w:jc w:val="center"/>
            <w:rPr>
              <w:rFonts w:ascii="Arial" w:hAnsi="Arial" w:cs="Arial"/>
              <w:sz w:val="28"/>
              <w:szCs w:val="28"/>
            </w:rPr>
          </w:pPr>
          <w:r>
            <w:rPr>
              <w:rFonts w:ascii="Arial" w:hAnsi="Arial" w:cs="Arial"/>
              <w:sz w:val="28"/>
              <w:szCs w:val="28"/>
            </w:rPr>
            <w:t>12 Uddannelse og træning</w:t>
          </w:r>
        </w:p>
      </w:tc>
      <w:tc>
        <w:tcPr>
          <w:tcW w:w="3720" w:type="dxa"/>
          <w:shd w:val="clear" w:color="auto" w:fill="auto"/>
        </w:tcPr>
        <w:p w14:paraId="6F266E42" w14:textId="77777777" w:rsidR="00F62C69" w:rsidRPr="002A5B21" w:rsidRDefault="00F62C69" w:rsidP="002A5B21">
          <w:pPr>
            <w:tabs>
              <w:tab w:val="left" w:pos="1477"/>
            </w:tabs>
            <w:rPr>
              <w:rFonts w:ascii="Arial" w:hAnsi="Arial" w:cs="Arial"/>
              <w:sz w:val="18"/>
              <w:szCs w:val="18"/>
            </w:rPr>
          </w:pPr>
          <w:r w:rsidRPr="002A5B21">
            <w:rPr>
              <w:rFonts w:ascii="Arial" w:hAnsi="Arial" w:cs="Arial"/>
              <w:sz w:val="18"/>
              <w:szCs w:val="18"/>
            </w:rPr>
            <w:t>Procedure</w:t>
          </w:r>
        </w:p>
      </w:tc>
    </w:tr>
    <w:tr w:rsidR="00F62C69" w:rsidRPr="002A5B21" w14:paraId="6F266E46" w14:textId="77777777" w:rsidTr="002A5B21">
      <w:trPr>
        <w:tblCellSpacing w:w="20" w:type="dxa"/>
      </w:trPr>
      <w:tc>
        <w:tcPr>
          <w:tcW w:w="6060" w:type="dxa"/>
          <w:vMerge/>
          <w:shd w:val="clear" w:color="auto" w:fill="auto"/>
        </w:tcPr>
        <w:p w14:paraId="6F266E44" w14:textId="77777777" w:rsidR="00F62C69" w:rsidRPr="002A5B21" w:rsidRDefault="00F62C69" w:rsidP="0005400A">
          <w:pPr>
            <w:rPr>
              <w:rFonts w:ascii="Arial" w:hAnsi="Arial" w:cs="Arial"/>
              <w:sz w:val="18"/>
              <w:szCs w:val="18"/>
            </w:rPr>
          </w:pPr>
        </w:p>
      </w:tc>
      <w:tc>
        <w:tcPr>
          <w:tcW w:w="3720" w:type="dxa"/>
          <w:shd w:val="clear" w:color="auto" w:fill="auto"/>
        </w:tcPr>
        <w:p w14:paraId="6F266E45" w14:textId="77777777" w:rsidR="00F62C69" w:rsidRPr="002A5B21" w:rsidRDefault="00BD4E1B" w:rsidP="0005400A">
          <w:pPr>
            <w:rPr>
              <w:rFonts w:ascii="Arial" w:hAnsi="Arial" w:cs="Arial"/>
              <w:sz w:val="18"/>
              <w:szCs w:val="18"/>
            </w:rPr>
          </w:pPr>
          <w:r w:rsidRPr="002A5B21">
            <w:rPr>
              <w:rFonts w:ascii="Arial" w:hAnsi="Arial" w:cs="Arial"/>
              <w:sz w:val="18"/>
              <w:szCs w:val="18"/>
            </w:rPr>
            <w:t>Dokument n</w:t>
          </w:r>
          <w:r w:rsidR="00F62C69" w:rsidRPr="002A5B21">
            <w:rPr>
              <w:rFonts w:ascii="Arial" w:hAnsi="Arial" w:cs="Arial"/>
              <w:sz w:val="18"/>
              <w:szCs w:val="18"/>
            </w:rPr>
            <w:t>r</w:t>
          </w:r>
          <w:r w:rsidRPr="002A5B21">
            <w:rPr>
              <w:rFonts w:ascii="Arial" w:hAnsi="Arial" w:cs="Arial"/>
              <w:sz w:val="18"/>
              <w:szCs w:val="18"/>
            </w:rPr>
            <w:t>.</w:t>
          </w:r>
          <w:r w:rsidR="00F62C69" w:rsidRPr="002A5B21">
            <w:rPr>
              <w:rFonts w:ascii="Arial" w:hAnsi="Arial" w:cs="Arial"/>
              <w:sz w:val="18"/>
              <w:szCs w:val="18"/>
            </w:rPr>
            <w:t>:</w:t>
          </w:r>
          <w:r w:rsidR="005456E6" w:rsidRPr="002A5B21">
            <w:rPr>
              <w:rFonts w:ascii="Arial" w:hAnsi="Arial" w:cs="Arial"/>
              <w:sz w:val="18"/>
              <w:szCs w:val="18"/>
            </w:rPr>
            <w:t xml:space="preserve"> </w:t>
          </w:r>
          <w:r w:rsidR="00F24658">
            <w:fldChar w:fldCharType="begin"/>
          </w:r>
          <w:r w:rsidR="00F24658">
            <w:instrText xml:space="preserve"> DOCPROPERTY  Nr  \* MERGEFORMAT </w:instrText>
          </w:r>
          <w:r w:rsidR="00F24658">
            <w:fldChar w:fldCharType="separate"/>
          </w:r>
          <w:r w:rsidR="00E45972" w:rsidRPr="00E45972">
            <w:rPr>
              <w:rFonts w:ascii="Arial" w:hAnsi="Arial" w:cs="Arial"/>
              <w:sz w:val="18"/>
              <w:szCs w:val="18"/>
            </w:rPr>
            <w:t>12</w:t>
          </w:r>
          <w:r w:rsidR="00F24658">
            <w:rPr>
              <w:rFonts w:ascii="Arial" w:hAnsi="Arial" w:cs="Arial"/>
              <w:sz w:val="18"/>
              <w:szCs w:val="18"/>
            </w:rPr>
            <w:fldChar w:fldCharType="end"/>
          </w:r>
        </w:p>
      </w:tc>
    </w:tr>
    <w:tr w:rsidR="00BA1128" w:rsidRPr="002A5B21" w14:paraId="6F266E49" w14:textId="77777777" w:rsidTr="002A5B21">
      <w:trPr>
        <w:tblCellSpacing w:w="20" w:type="dxa"/>
      </w:trPr>
      <w:tc>
        <w:tcPr>
          <w:tcW w:w="6060" w:type="dxa"/>
          <w:vMerge/>
          <w:shd w:val="clear" w:color="auto" w:fill="auto"/>
        </w:tcPr>
        <w:p w14:paraId="6F266E47" w14:textId="77777777" w:rsidR="00BA1128" w:rsidRPr="002A5B21" w:rsidRDefault="00BA1128" w:rsidP="0005400A">
          <w:pPr>
            <w:rPr>
              <w:rFonts w:ascii="Arial" w:hAnsi="Arial" w:cs="Arial"/>
              <w:sz w:val="18"/>
              <w:szCs w:val="18"/>
            </w:rPr>
          </w:pPr>
        </w:p>
      </w:tc>
      <w:tc>
        <w:tcPr>
          <w:tcW w:w="3720" w:type="dxa"/>
          <w:shd w:val="clear" w:color="auto" w:fill="auto"/>
        </w:tcPr>
        <w:p w14:paraId="6F266E48" w14:textId="577BEE87" w:rsidR="00BA1128" w:rsidRPr="002A5B21" w:rsidRDefault="00BA1128" w:rsidP="00C9726E">
          <w:pPr>
            <w:rPr>
              <w:rFonts w:ascii="Arial" w:hAnsi="Arial" w:cs="Arial"/>
              <w:sz w:val="18"/>
              <w:szCs w:val="18"/>
            </w:rPr>
          </w:pPr>
          <w:r w:rsidRPr="002A5B21">
            <w:rPr>
              <w:rFonts w:ascii="Arial" w:hAnsi="Arial" w:cs="Arial"/>
              <w:sz w:val="18"/>
              <w:szCs w:val="18"/>
            </w:rPr>
            <w:t xml:space="preserve">Dokumentansvarlig: </w:t>
          </w:r>
          <w:sdt>
            <w:sdtPr>
              <w:rPr>
                <w:rFonts w:ascii="Arial" w:hAnsi="Arial" w:cs="Arial"/>
                <w:sz w:val="18"/>
                <w:szCs w:val="18"/>
              </w:rPr>
              <w:alias w:val="Dokumentansvarlig"/>
              <w:tag w:val="Dokumentansvarlig"/>
              <w:id w:val="-470364434"/>
              <w:placeholder>
                <w:docPart w:val="57BB8A22A79A4AA79E41422506ED4639"/>
              </w:placeholder>
              <w:dataBinding w:prefixMappings="xmlns:ns0='http://schemas.microsoft.com/office/2006/metadata/properties' xmlns:ns1='http://www.w3.org/2001/XMLSchema-instance' xmlns:ns2='8505f4d7-1316-401a-b64c-79543d204917' xmlns:ns3='dc4489df-a515-49f0-bd23-d3b5322864f0' " w:xpath="/ns0:properties[1]/documentManagement[1]/ns2:Dokumentansvarlig[1]" w:storeItemID="{95C8BE8F-6156-4919-98CB-28C6D963E9A8}"/>
              <w:text/>
            </w:sdtPr>
            <w:sdtEndPr/>
            <w:sdtContent>
              <w:r w:rsidR="00C11884">
                <w:rPr>
                  <w:rFonts w:ascii="Arial" w:hAnsi="Arial" w:cs="Arial"/>
                  <w:sz w:val="18"/>
                  <w:szCs w:val="18"/>
                </w:rPr>
                <w:t>BKP</w:t>
              </w:r>
            </w:sdtContent>
          </w:sdt>
        </w:p>
      </w:tc>
    </w:tr>
    <w:tr w:rsidR="00BA1128" w:rsidRPr="002A5B21" w14:paraId="6F266E4C" w14:textId="77777777" w:rsidTr="002A5B21">
      <w:trPr>
        <w:tblCellSpacing w:w="20" w:type="dxa"/>
      </w:trPr>
      <w:tc>
        <w:tcPr>
          <w:tcW w:w="6060" w:type="dxa"/>
          <w:vMerge/>
          <w:shd w:val="clear" w:color="auto" w:fill="auto"/>
        </w:tcPr>
        <w:p w14:paraId="6F266E4A" w14:textId="77777777" w:rsidR="00BA1128" w:rsidRPr="002A5B21" w:rsidRDefault="00BA1128" w:rsidP="0005400A">
          <w:pPr>
            <w:rPr>
              <w:rFonts w:ascii="Arial" w:hAnsi="Arial" w:cs="Arial"/>
              <w:sz w:val="18"/>
              <w:szCs w:val="18"/>
            </w:rPr>
          </w:pPr>
        </w:p>
      </w:tc>
      <w:tc>
        <w:tcPr>
          <w:tcW w:w="3720" w:type="dxa"/>
          <w:shd w:val="clear" w:color="auto" w:fill="auto"/>
        </w:tcPr>
        <w:p w14:paraId="6F266E4B" w14:textId="120B4069" w:rsidR="00BA1128" w:rsidRPr="002A5B21" w:rsidRDefault="00BA2F85" w:rsidP="00C9726E">
          <w:pPr>
            <w:rPr>
              <w:rFonts w:ascii="Arial" w:hAnsi="Arial" w:cs="Arial"/>
              <w:sz w:val="18"/>
              <w:szCs w:val="18"/>
            </w:rPr>
          </w:pPr>
          <w:r w:rsidRPr="002A5B21">
            <w:rPr>
              <w:rFonts w:ascii="Arial" w:hAnsi="Arial" w:cs="Arial"/>
              <w:sz w:val="18"/>
              <w:szCs w:val="18"/>
            </w:rPr>
            <w:t>Godkender</w:t>
          </w:r>
          <w:r w:rsidR="00BA1128" w:rsidRPr="002A5B21">
            <w:rPr>
              <w:rFonts w:ascii="Arial" w:hAnsi="Arial" w:cs="Arial"/>
              <w:sz w:val="18"/>
              <w:szCs w:val="18"/>
            </w:rPr>
            <w:t xml:space="preserve">: </w:t>
          </w:r>
          <w:sdt>
            <w:sdtPr>
              <w:rPr>
                <w:rFonts w:ascii="Arial" w:hAnsi="Arial" w:cs="Arial"/>
                <w:sz w:val="18"/>
                <w:szCs w:val="18"/>
              </w:rPr>
              <w:alias w:val="Godkender"/>
              <w:tag w:val="Godkender"/>
              <w:id w:val="1308744671"/>
              <w:placeholder>
                <w:docPart w:val="BA640497ED8347C8A54F9F6181C279DF"/>
              </w:placeholder>
              <w:dataBinding w:prefixMappings="xmlns:ns0='http://schemas.microsoft.com/office/2006/metadata/properties' xmlns:ns1='http://www.w3.org/2001/XMLSchema-instance' xmlns:ns2='8505f4d7-1316-401a-b64c-79543d204917' xmlns:ns3='dc4489df-a515-49f0-bd23-d3b5322864f0' " w:xpath="/ns0:properties[1]/documentManagement[1]/ns2:Godkender[1]" w:storeItemID="{95C8BE8F-6156-4919-98CB-28C6D963E9A8}"/>
              <w:text/>
            </w:sdtPr>
            <w:sdtEndPr/>
            <w:sdtContent>
              <w:r w:rsidR="00C11884">
                <w:rPr>
                  <w:rFonts w:ascii="Arial" w:hAnsi="Arial" w:cs="Arial"/>
                  <w:sz w:val="18"/>
                  <w:szCs w:val="18"/>
                </w:rPr>
                <w:t>BKP</w:t>
              </w:r>
            </w:sdtContent>
          </w:sdt>
        </w:p>
      </w:tc>
    </w:tr>
    <w:tr w:rsidR="00F62C69" w:rsidRPr="002A5B21" w14:paraId="6F266E4F" w14:textId="77777777" w:rsidTr="002A5B21">
      <w:trPr>
        <w:tblCellSpacing w:w="20" w:type="dxa"/>
      </w:trPr>
      <w:tc>
        <w:tcPr>
          <w:tcW w:w="6060" w:type="dxa"/>
          <w:vMerge/>
          <w:shd w:val="clear" w:color="auto" w:fill="auto"/>
        </w:tcPr>
        <w:p w14:paraId="6F266E4D" w14:textId="77777777" w:rsidR="00F62C69" w:rsidRPr="002A5B21" w:rsidRDefault="00F62C69" w:rsidP="0005400A">
          <w:pPr>
            <w:rPr>
              <w:rFonts w:ascii="Arial" w:hAnsi="Arial" w:cs="Arial"/>
              <w:sz w:val="18"/>
              <w:szCs w:val="18"/>
            </w:rPr>
          </w:pPr>
        </w:p>
      </w:tc>
      <w:tc>
        <w:tcPr>
          <w:tcW w:w="3720" w:type="dxa"/>
          <w:shd w:val="clear" w:color="auto" w:fill="auto"/>
        </w:tcPr>
        <w:p w14:paraId="6F266E4E" w14:textId="77777777" w:rsidR="00F62C69" w:rsidRPr="002A5B21" w:rsidRDefault="00F62C69" w:rsidP="0005400A">
          <w:pPr>
            <w:rPr>
              <w:rFonts w:ascii="Arial" w:hAnsi="Arial" w:cs="Arial"/>
              <w:sz w:val="18"/>
              <w:szCs w:val="18"/>
            </w:rPr>
          </w:pPr>
          <w:r w:rsidRPr="002A5B21">
            <w:rPr>
              <w:rFonts w:ascii="Arial" w:hAnsi="Arial" w:cs="Arial"/>
              <w:sz w:val="18"/>
              <w:szCs w:val="18"/>
            </w:rPr>
            <w:t>Version</w:t>
          </w:r>
          <w:r w:rsidR="00BD4E1B" w:rsidRPr="002A5B21">
            <w:rPr>
              <w:rFonts w:ascii="Arial" w:hAnsi="Arial" w:cs="Arial"/>
              <w:sz w:val="18"/>
              <w:szCs w:val="18"/>
            </w:rPr>
            <w:t>s nr.</w:t>
          </w:r>
          <w:r w:rsidRPr="002A5B21">
            <w:rPr>
              <w:rFonts w:ascii="Arial" w:hAnsi="Arial" w:cs="Arial"/>
              <w:sz w:val="18"/>
              <w:szCs w:val="18"/>
            </w:rPr>
            <w:t xml:space="preserve">: </w:t>
          </w:r>
          <w:r w:rsidR="00F24658">
            <w:fldChar w:fldCharType="begin"/>
          </w:r>
          <w:r w:rsidR="00F24658">
            <w:instrText xml:space="preserve"> DOCPROPERTY  Versionsnr  \* MERGEFORMAT </w:instrText>
          </w:r>
          <w:r w:rsidR="00F24658">
            <w:fldChar w:fldCharType="separate"/>
          </w:r>
          <w:r w:rsidR="00E45972" w:rsidRPr="00E45972">
            <w:rPr>
              <w:rFonts w:ascii="Arial" w:hAnsi="Arial" w:cs="Arial"/>
              <w:sz w:val="18"/>
              <w:szCs w:val="18"/>
            </w:rPr>
            <w:t>6.0</w:t>
          </w:r>
          <w:r w:rsidR="00F24658">
            <w:rPr>
              <w:rFonts w:ascii="Arial" w:hAnsi="Arial" w:cs="Arial"/>
              <w:sz w:val="18"/>
              <w:szCs w:val="18"/>
            </w:rPr>
            <w:fldChar w:fldCharType="end"/>
          </w:r>
        </w:p>
      </w:tc>
    </w:tr>
    <w:tr w:rsidR="00F62C69" w:rsidRPr="002A5B21" w14:paraId="6F266E52" w14:textId="77777777" w:rsidTr="002A5B21">
      <w:trPr>
        <w:tblCellSpacing w:w="20" w:type="dxa"/>
      </w:trPr>
      <w:tc>
        <w:tcPr>
          <w:tcW w:w="6060" w:type="dxa"/>
          <w:vMerge/>
          <w:shd w:val="clear" w:color="auto" w:fill="auto"/>
        </w:tcPr>
        <w:p w14:paraId="6F266E50" w14:textId="77777777" w:rsidR="00F62C69" w:rsidRPr="002A5B21" w:rsidRDefault="00F62C69" w:rsidP="0005400A">
          <w:pPr>
            <w:rPr>
              <w:rFonts w:ascii="Arial" w:hAnsi="Arial" w:cs="Arial"/>
              <w:sz w:val="18"/>
              <w:szCs w:val="18"/>
            </w:rPr>
          </w:pPr>
        </w:p>
      </w:tc>
      <w:tc>
        <w:tcPr>
          <w:tcW w:w="3720" w:type="dxa"/>
          <w:shd w:val="clear" w:color="auto" w:fill="auto"/>
        </w:tcPr>
        <w:p w14:paraId="6F266E51" w14:textId="77777777" w:rsidR="00F62C69" w:rsidRPr="002A5B21" w:rsidRDefault="00BD4E1B" w:rsidP="0005400A">
          <w:pPr>
            <w:rPr>
              <w:rFonts w:ascii="Arial" w:hAnsi="Arial" w:cs="Arial"/>
              <w:sz w:val="18"/>
              <w:szCs w:val="18"/>
            </w:rPr>
          </w:pPr>
          <w:r w:rsidRPr="002A5B21">
            <w:rPr>
              <w:rFonts w:ascii="Arial" w:hAnsi="Arial" w:cs="Arial"/>
              <w:sz w:val="18"/>
              <w:szCs w:val="18"/>
            </w:rPr>
            <w:t xml:space="preserve">Filnavn: </w:t>
          </w:r>
          <w:r w:rsidR="00F24658">
            <w:fldChar w:fldCharType="begin"/>
          </w:r>
          <w:r w:rsidR="00F24658">
            <w:instrText xml:space="preserve"> FILENAME  \* FirstCap  \* MERGEFORMAT </w:instrText>
          </w:r>
          <w:r w:rsidR="00F24658">
            <w:fldChar w:fldCharType="separate"/>
          </w:r>
          <w:r w:rsidR="00E45972" w:rsidRPr="00E45972">
            <w:rPr>
              <w:rFonts w:ascii="Arial" w:hAnsi="Arial" w:cs="Arial"/>
              <w:noProof/>
              <w:sz w:val="18"/>
              <w:szCs w:val="18"/>
            </w:rPr>
            <w:t>12 Uddannelse og træning.docx</w:t>
          </w:r>
          <w:r w:rsidR="00F24658">
            <w:rPr>
              <w:rFonts w:ascii="Arial" w:hAnsi="Arial" w:cs="Arial"/>
              <w:noProof/>
              <w:sz w:val="18"/>
              <w:szCs w:val="18"/>
            </w:rPr>
            <w:fldChar w:fldCharType="end"/>
          </w:r>
        </w:p>
      </w:tc>
    </w:tr>
    <w:tr w:rsidR="00F62C69" w:rsidRPr="002A5B21" w14:paraId="6F266E55" w14:textId="77777777" w:rsidTr="002A5B21">
      <w:trPr>
        <w:tblCellSpacing w:w="20" w:type="dxa"/>
      </w:trPr>
      <w:tc>
        <w:tcPr>
          <w:tcW w:w="6060" w:type="dxa"/>
          <w:vMerge/>
          <w:shd w:val="clear" w:color="auto" w:fill="auto"/>
        </w:tcPr>
        <w:p w14:paraId="6F266E53" w14:textId="77777777" w:rsidR="00F62C69" w:rsidRPr="002A5B21" w:rsidRDefault="00F62C69" w:rsidP="0005400A">
          <w:pPr>
            <w:rPr>
              <w:rFonts w:ascii="Arial" w:hAnsi="Arial" w:cs="Arial"/>
              <w:sz w:val="18"/>
              <w:szCs w:val="18"/>
            </w:rPr>
          </w:pPr>
        </w:p>
      </w:tc>
      <w:tc>
        <w:tcPr>
          <w:tcW w:w="3720" w:type="dxa"/>
          <w:shd w:val="clear" w:color="auto" w:fill="auto"/>
        </w:tcPr>
        <w:p w14:paraId="6F266E54" w14:textId="487DA1DC" w:rsidR="00F62C69" w:rsidRPr="002A5B21" w:rsidRDefault="00F62C69" w:rsidP="00C11884">
          <w:pPr>
            <w:rPr>
              <w:rFonts w:ascii="Arial" w:hAnsi="Arial" w:cs="Arial"/>
              <w:sz w:val="18"/>
              <w:szCs w:val="18"/>
            </w:rPr>
          </w:pPr>
          <w:r w:rsidRPr="002A5B21">
            <w:rPr>
              <w:rFonts w:ascii="Arial" w:hAnsi="Arial" w:cs="Arial"/>
              <w:sz w:val="18"/>
              <w:szCs w:val="18"/>
            </w:rPr>
            <w:t xml:space="preserve">Gyldig fra: </w:t>
          </w:r>
          <w:r w:rsidR="00F24658">
            <w:fldChar w:fldCharType="begin"/>
          </w:r>
          <w:r w:rsidR="00F24658">
            <w:instrText xml:space="preserve"> DOCPROPERTY  LastSavedTime  \* MERGEFORMAT </w:instrText>
          </w:r>
          <w:r w:rsidR="00F24658">
            <w:fldChar w:fldCharType="separate"/>
          </w:r>
          <w:r w:rsidR="00773D88">
            <w:rPr>
              <w:rFonts w:ascii="Arial" w:hAnsi="Arial" w:cs="Arial"/>
              <w:sz w:val="18"/>
              <w:szCs w:val="18"/>
            </w:rPr>
            <w:t>01</w:t>
          </w:r>
          <w:r w:rsidR="00DB35EC" w:rsidRPr="00DB35EC">
            <w:rPr>
              <w:rFonts w:ascii="Arial" w:hAnsi="Arial" w:cs="Arial"/>
              <w:sz w:val="18"/>
              <w:szCs w:val="18"/>
            </w:rPr>
            <w:t>-10-2</w:t>
          </w:r>
          <w:r w:rsidR="00773D88">
            <w:rPr>
              <w:rFonts w:ascii="Arial" w:hAnsi="Arial" w:cs="Arial"/>
              <w:sz w:val="18"/>
              <w:szCs w:val="18"/>
            </w:rPr>
            <w:t>023</w:t>
          </w:r>
          <w:r w:rsidR="00DB35EC">
            <w:t xml:space="preserve"> </w:t>
          </w:r>
          <w:r w:rsidR="00F24658">
            <w:fldChar w:fldCharType="end"/>
          </w:r>
        </w:p>
      </w:tc>
    </w:tr>
    <w:tr w:rsidR="00F62C69" w:rsidRPr="002A5B21" w14:paraId="6F266E58" w14:textId="77777777" w:rsidTr="002A5B21">
      <w:trPr>
        <w:tblCellSpacing w:w="20" w:type="dxa"/>
      </w:trPr>
      <w:tc>
        <w:tcPr>
          <w:tcW w:w="6060" w:type="dxa"/>
          <w:vMerge/>
          <w:shd w:val="clear" w:color="auto" w:fill="auto"/>
        </w:tcPr>
        <w:p w14:paraId="6F266E56" w14:textId="77777777" w:rsidR="00F62C69" w:rsidRPr="002A5B21" w:rsidRDefault="00F62C69" w:rsidP="0005400A">
          <w:pPr>
            <w:rPr>
              <w:rFonts w:ascii="Arial" w:hAnsi="Arial" w:cs="Arial"/>
              <w:sz w:val="18"/>
              <w:szCs w:val="18"/>
            </w:rPr>
          </w:pPr>
        </w:p>
      </w:tc>
      <w:tc>
        <w:tcPr>
          <w:tcW w:w="3720" w:type="dxa"/>
          <w:shd w:val="clear" w:color="auto" w:fill="auto"/>
        </w:tcPr>
        <w:p w14:paraId="6F266E57" w14:textId="46879EE4" w:rsidR="00F62C69" w:rsidRPr="002A5B21" w:rsidRDefault="00F62C69" w:rsidP="0005400A">
          <w:pPr>
            <w:rPr>
              <w:rFonts w:ascii="Arial" w:hAnsi="Arial" w:cs="Arial"/>
              <w:sz w:val="18"/>
              <w:szCs w:val="18"/>
            </w:rPr>
          </w:pPr>
          <w:r w:rsidRPr="002A5B21">
            <w:rPr>
              <w:rFonts w:ascii="Arial" w:hAnsi="Arial" w:cs="Arial"/>
              <w:sz w:val="18"/>
              <w:szCs w:val="18"/>
            </w:rPr>
            <w:t xml:space="preserve">Side </w:t>
          </w:r>
          <w:r w:rsidR="000025A9" w:rsidRPr="002A5B21">
            <w:rPr>
              <w:rFonts w:ascii="Arial" w:hAnsi="Arial" w:cs="Arial"/>
              <w:sz w:val="18"/>
              <w:szCs w:val="18"/>
            </w:rPr>
            <w:fldChar w:fldCharType="begin"/>
          </w:r>
          <w:r w:rsidRPr="002A5B21">
            <w:rPr>
              <w:rFonts w:ascii="Arial" w:hAnsi="Arial" w:cs="Arial"/>
              <w:sz w:val="18"/>
              <w:szCs w:val="18"/>
            </w:rPr>
            <w:instrText xml:space="preserve"> PAGE </w:instrText>
          </w:r>
          <w:r w:rsidR="000025A9" w:rsidRPr="002A5B21">
            <w:rPr>
              <w:rFonts w:ascii="Arial" w:hAnsi="Arial" w:cs="Arial"/>
              <w:sz w:val="18"/>
              <w:szCs w:val="18"/>
            </w:rPr>
            <w:fldChar w:fldCharType="separate"/>
          </w:r>
          <w:r w:rsidR="009A3A06">
            <w:rPr>
              <w:rFonts w:ascii="Arial" w:hAnsi="Arial" w:cs="Arial"/>
              <w:noProof/>
              <w:sz w:val="18"/>
              <w:szCs w:val="18"/>
            </w:rPr>
            <w:t>1</w:t>
          </w:r>
          <w:r w:rsidR="000025A9" w:rsidRPr="002A5B21">
            <w:rPr>
              <w:rFonts w:ascii="Arial" w:hAnsi="Arial" w:cs="Arial"/>
              <w:sz w:val="18"/>
              <w:szCs w:val="18"/>
            </w:rPr>
            <w:fldChar w:fldCharType="end"/>
          </w:r>
          <w:r w:rsidRPr="002A5B21">
            <w:rPr>
              <w:rFonts w:ascii="Arial" w:hAnsi="Arial" w:cs="Arial"/>
              <w:sz w:val="18"/>
              <w:szCs w:val="18"/>
            </w:rPr>
            <w:t xml:space="preserve"> af </w:t>
          </w:r>
          <w:r w:rsidR="000025A9" w:rsidRPr="002A5B21">
            <w:rPr>
              <w:rFonts w:ascii="Arial" w:hAnsi="Arial" w:cs="Arial"/>
              <w:sz w:val="18"/>
              <w:szCs w:val="18"/>
            </w:rPr>
            <w:fldChar w:fldCharType="begin"/>
          </w:r>
          <w:r w:rsidRPr="002A5B21">
            <w:rPr>
              <w:rFonts w:ascii="Arial" w:hAnsi="Arial" w:cs="Arial"/>
              <w:sz w:val="18"/>
              <w:szCs w:val="18"/>
            </w:rPr>
            <w:instrText xml:space="preserve"> NUMPAGES </w:instrText>
          </w:r>
          <w:r w:rsidR="000025A9" w:rsidRPr="002A5B21">
            <w:rPr>
              <w:rFonts w:ascii="Arial" w:hAnsi="Arial" w:cs="Arial"/>
              <w:sz w:val="18"/>
              <w:szCs w:val="18"/>
            </w:rPr>
            <w:fldChar w:fldCharType="separate"/>
          </w:r>
          <w:r w:rsidR="009A3A06">
            <w:rPr>
              <w:rFonts w:ascii="Arial" w:hAnsi="Arial" w:cs="Arial"/>
              <w:noProof/>
              <w:sz w:val="18"/>
              <w:szCs w:val="18"/>
            </w:rPr>
            <w:t>1</w:t>
          </w:r>
          <w:r w:rsidR="000025A9" w:rsidRPr="002A5B21">
            <w:rPr>
              <w:rFonts w:ascii="Arial" w:hAnsi="Arial" w:cs="Arial"/>
              <w:sz w:val="18"/>
              <w:szCs w:val="18"/>
            </w:rPr>
            <w:fldChar w:fldCharType="end"/>
          </w:r>
        </w:p>
      </w:tc>
    </w:tr>
  </w:tbl>
  <w:p w14:paraId="6F266E59" w14:textId="77777777" w:rsidR="00F62C69" w:rsidRPr="005E3561" w:rsidRDefault="00F62C69" w:rsidP="005E3561">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866C89"/>
    <w:multiLevelType w:val="multilevel"/>
    <w:tmpl w:val="99799376"/>
    <w:lvl w:ilvl="0">
      <w:start w:val="2"/>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66866C8A"/>
    <w:multiLevelType w:val="hybridMultilevel"/>
    <w:tmpl w:val="99799375"/>
    <w:lvl w:ilvl="0" w:tplc="FFFFFFFF">
      <w:start w:val="1"/>
      <w:numFmt w:val="bullet"/>
      <w:pStyle w:val="bullet"/>
      <w:lvlText w:val=""/>
      <w:lvlJc w:val="left"/>
      <w:pPr>
        <w:tabs>
          <w:tab w:val="num" w:pos="360"/>
        </w:tabs>
        <w:ind w:left="360" w:hanging="360"/>
      </w:pPr>
      <w:rPr>
        <w:rFonts w:ascii="Wingdings" w:eastAsia="Wingdings" w:hAnsi="Wingdings" w:hint="default"/>
      </w:rPr>
    </w:lvl>
    <w:lvl w:ilvl="1" w:tplc="FFFFFFFF">
      <w:start w:val="1"/>
      <w:numFmt w:val="bullet"/>
      <w:lvlText w:val="o"/>
      <w:lvlJc w:val="left"/>
      <w:pPr>
        <w:tabs>
          <w:tab w:val="num" w:pos="1080"/>
        </w:tabs>
        <w:ind w:left="1080" w:hanging="360"/>
      </w:pPr>
      <w:rPr>
        <w:rFonts w:ascii="Courier New" w:eastAsia="Courier New" w:hAnsi="Courier New" w:cs="Courier New" w:hint="default"/>
      </w:rPr>
    </w:lvl>
    <w:lvl w:ilvl="2" w:tplc="FFFFFFFF">
      <w:start w:val="1"/>
      <w:numFmt w:val="bullet"/>
      <w:lvlText w:val=""/>
      <w:lvlJc w:val="left"/>
      <w:pPr>
        <w:tabs>
          <w:tab w:val="num" w:pos="1800"/>
        </w:tabs>
        <w:ind w:left="1800" w:hanging="360"/>
      </w:pPr>
      <w:rPr>
        <w:rFonts w:ascii="Wingdings" w:eastAsia="Wingdings" w:hAnsi="Wingdings" w:hint="default"/>
      </w:rPr>
    </w:lvl>
    <w:lvl w:ilvl="3" w:tplc="FFFFFFFF">
      <w:start w:val="1"/>
      <w:numFmt w:val="bullet"/>
      <w:lvlText w:val=""/>
      <w:lvlJc w:val="left"/>
      <w:pPr>
        <w:tabs>
          <w:tab w:val="num" w:pos="2520"/>
        </w:tabs>
        <w:ind w:left="2520" w:hanging="360"/>
      </w:pPr>
      <w:rPr>
        <w:rFonts w:ascii="Symbol" w:eastAsia="Symbol" w:hAnsi="Symbol" w:hint="default"/>
      </w:r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66866C8B"/>
    <w:multiLevelType w:val="hybridMultilevel"/>
    <w:tmpl w:val="99799374"/>
    <w:lvl w:ilvl="0" w:tplc="FFFFFFFF">
      <w:start w:val="6"/>
      <w:numFmt w:val="bullet"/>
      <w:lvlText w:val="-"/>
      <w:lvlJc w:val="left"/>
      <w:pPr>
        <w:ind w:left="1800" w:hanging="360"/>
      </w:pPr>
      <w:rPr>
        <w:rFonts w:ascii="Arial" w:eastAsia="Arial" w:hAnsi="Arial" w:cs="Arial" w:hint="default"/>
      </w:rPr>
    </w:lvl>
    <w:lvl w:ilvl="1" w:tplc="FFFFFFFF">
      <w:start w:val="1"/>
      <w:numFmt w:val="bullet"/>
      <w:lvlText w:val="o"/>
      <w:lvlJc w:val="left"/>
      <w:pPr>
        <w:ind w:left="2520" w:hanging="360"/>
      </w:pPr>
      <w:rPr>
        <w:rFonts w:ascii="Courier New" w:eastAsia="Courier New" w:hAnsi="Courier New" w:cs="Courier New" w:hint="default"/>
      </w:rPr>
    </w:lvl>
    <w:lvl w:ilvl="2" w:tplc="FFFFFFFF">
      <w:start w:val="1"/>
      <w:numFmt w:val="bullet"/>
      <w:lvlText w:val=""/>
      <w:lvlJc w:val="left"/>
      <w:pPr>
        <w:ind w:left="3240" w:hanging="360"/>
      </w:pPr>
      <w:rPr>
        <w:rFonts w:ascii="Wingdings" w:eastAsia="Wingdings" w:hAnsi="Wingdings" w:hint="default"/>
      </w:rPr>
    </w:lvl>
    <w:lvl w:ilvl="3" w:tplc="FFFFFFFF">
      <w:start w:val="1"/>
      <w:numFmt w:val="bullet"/>
      <w:lvlText w:val=""/>
      <w:lvlJc w:val="left"/>
      <w:pPr>
        <w:ind w:left="3960" w:hanging="360"/>
      </w:pPr>
      <w:rPr>
        <w:rFonts w:ascii="Symbol" w:eastAsia="Symbol" w:hAnsi="Symbol" w:hint="default"/>
      </w:rPr>
    </w:lvl>
    <w:lvl w:ilvl="4" w:tplc="FFFFFFFF">
      <w:start w:val="1"/>
      <w:numFmt w:val="bullet"/>
      <w:lvlText w:val="o"/>
      <w:lvlJc w:val="left"/>
      <w:pPr>
        <w:ind w:left="4680" w:hanging="360"/>
      </w:pPr>
      <w:rPr>
        <w:rFonts w:ascii="Courier New" w:eastAsia="Courier New" w:hAnsi="Courier New" w:cs="Courier New" w:hint="default"/>
      </w:rPr>
    </w:lvl>
    <w:lvl w:ilvl="5" w:tplc="FFFFFFFF">
      <w:start w:val="1"/>
      <w:numFmt w:val="bullet"/>
      <w:lvlText w:val=""/>
      <w:lvlJc w:val="left"/>
      <w:pPr>
        <w:ind w:left="5400" w:hanging="360"/>
      </w:pPr>
      <w:rPr>
        <w:rFonts w:ascii="Wingdings" w:eastAsia="Wingdings" w:hAnsi="Wingdings" w:hint="default"/>
      </w:rPr>
    </w:lvl>
    <w:lvl w:ilvl="6" w:tplc="FFFFFFFF">
      <w:start w:val="1"/>
      <w:numFmt w:val="bullet"/>
      <w:lvlText w:val=""/>
      <w:lvlJc w:val="left"/>
      <w:pPr>
        <w:ind w:left="6120" w:hanging="360"/>
      </w:pPr>
      <w:rPr>
        <w:rFonts w:ascii="Symbol" w:eastAsia="Symbol" w:hAnsi="Symbol" w:hint="default"/>
      </w:rPr>
    </w:lvl>
    <w:lvl w:ilvl="7" w:tplc="FFFFFFFF">
      <w:start w:val="1"/>
      <w:numFmt w:val="bullet"/>
      <w:lvlText w:val="o"/>
      <w:lvlJc w:val="left"/>
      <w:pPr>
        <w:ind w:left="6840" w:hanging="360"/>
      </w:pPr>
      <w:rPr>
        <w:rFonts w:ascii="Courier New" w:eastAsia="Courier New" w:hAnsi="Courier New" w:cs="Courier New" w:hint="default"/>
      </w:rPr>
    </w:lvl>
    <w:lvl w:ilvl="8" w:tplc="FFFFFFFF">
      <w:start w:val="1"/>
      <w:numFmt w:val="bullet"/>
      <w:lvlText w:val=""/>
      <w:lvlJc w:val="left"/>
      <w:pPr>
        <w:ind w:left="7560" w:hanging="360"/>
      </w:pPr>
      <w:rPr>
        <w:rFonts w:ascii="Wingdings" w:eastAsia="Wingdings" w:hAnsi="Wingdings" w:hint="default"/>
      </w:rPr>
    </w:lvl>
  </w:abstractNum>
  <w:abstractNum w:abstractNumId="3" w15:restartNumberingAfterBreak="0">
    <w:nsid w:val="66866C8C"/>
    <w:multiLevelType w:val="hybridMultilevel"/>
    <w:tmpl w:val="99799373"/>
    <w:lvl w:ilvl="0" w:tplc="FFFFFFFF">
      <w:start w:val="6"/>
      <w:numFmt w:val="bullet"/>
      <w:lvlText w:val="-"/>
      <w:lvlJc w:val="left"/>
      <w:pPr>
        <w:ind w:left="2880" w:hanging="360"/>
      </w:pPr>
      <w:rPr>
        <w:rFonts w:ascii="Arial" w:eastAsia="Arial" w:hAnsi="Arial" w:cs="Arial" w:hint="default"/>
      </w:rPr>
    </w:lvl>
    <w:lvl w:ilvl="1" w:tplc="FFFFFFFF">
      <w:start w:val="1"/>
      <w:numFmt w:val="bullet"/>
      <w:lvlText w:val="o"/>
      <w:lvlJc w:val="left"/>
      <w:pPr>
        <w:ind w:left="2520" w:hanging="360"/>
      </w:pPr>
      <w:rPr>
        <w:rFonts w:ascii="Courier New" w:eastAsia="Courier New" w:hAnsi="Courier New" w:cs="Courier New" w:hint="default"/>
      </w:rPr>
    </w:lvl>
    <w:lvl w:ilvl="2" w:tplc="FFFFFFFF">
      <w:start w:val="1"/>
      <w:numFmt w:val="bullet"/>
      <w:lvlText w:val=""/>
      <w:lvlJc w:val="left"/>
      <w:pPr>
        <w:ind w:left="3240" w:hanging="360"/>
      </w:pPr>
      <w:rPr>
        <w:rFonts w:ascii="Wingdings" w:eastAsia="Wingdings" w:hAnsi="Wingdings" w:hint="default"/>
      </w:rPr>
    </w:lvl>
    <w:lvl w:ilvl="3" w:tplc="FFFFFFFF">
      <w:start w:val="1"/>
      <w:numFmt w:val="bullet"/>
      <w:lvlText w:val=""/>
      <w:lvlJc w:val="left"/>
      <w:pPr>
        <w:ind w:left="3960" w:hanging="360"/>
      </w:pPr>
      <w:rPr>
        <w:rFonts w:ascii="Symbol" w:eastAsia="Symbol" w:hAnsi="Symbol" w:hint="default"/>
      </w:rPr>
    </w:lvl>
    <w:lvl w:ilvl="4" w:tplc="FFFFFFFF">
      <w:start w:val="1"/>
      <w:numFmt w:val="bullet"/>
      <w:lvlText w:val="o"/>
      <w:lvlJc w:val="left"/>
      <w:pPr>
        <w:ind w:left="4680" w:hanging="360"/>
      </w:pPr>
      <w:rPr>
        <w:rFonts w:ascii="Courier New" w:eastAsia="Courier New" w:hAnsi="Courier New" w:cs="Courier New" w:hint="default"/>
      </w:rPr>
    </w:lvl>
    <w:lvl w:ilvl="5" w:tplc="FFFFFFFF">
      <w:start w:val="1"/>
      <w:numFmt w:val="bullet"/>
      <w:lvlText w:val=""/>
      <w:lvlJc w:val="left"/>
      <w:pPr>
        <w:ind w:left="5400" w:hanging="360"/>
      </w:pPr>
      <w:rPr>
        <w:rFonts w:ascii="Wingdings" w:eastAsia="Wingdings" w:hAnsi="Wingdings" w:hint="default"/>
      </w:rPr>
    </w:lvl>
    <w:lvl w:ilvl="6" w:tplc="FFFFFFFF">
      <w:start w:val="1"/>
      <w:numFmt w:val="bullet"/>
      <w:lvlText w:val=""/>
      <w:lvlJc w:val="left"/>
      <w:pPr>
        <w:ind w:left="6120" w:hanging="360"/>
      </w:pPr>
      <w:rPr>
        <w:rFonts w:ascii="Symbol" w:eastAsia="Symbol" w:hAnsi="Symbol" w:hint="default"/>
      </w:rPr>
    </w:lvl>
    <w:lvl w:ilvl="7" w:tplc="FFFFFFFF">
      <w:start w:val="1"/>
      <w:numFmt w:val="bullet"/>
      <w:lvlText w:val="o"/>
      <w:lvlJc w:val="left"/>
      <w:pPr>
        <w:ind w:left="6840" w:hanging="360"/>
      </w:pPr>
      <w:rPr>
        <w:rFonts w:ascii="Courier New" w:eastAsia="Courier New" w:hAnsi="Courier New" w:cs="Courier New" w:hint="default"/>
      </w:rPr>
    </w:lvl>
    <w:lvl w:ilvl="8" w:tplc="FFFFFFFF">
      <w:start w:val="1"/>
      <w:numFmt w:val="bullet"/>
      <w:lvlText w:val=""/>
      <w:lvlJc w:val="left"/>
      <w:pPr>
        <w:ind w:left="7560" w:hanging="360"/>
      </w:pPr>
      <w:rPr>
        <w:rFonts w:ascii="Wingdings" w:eastAsia="Wingdings" w:hAnsi="Wingdings" w:hint="default"/>
      </w:rPr>
    </w:lvl>
  </w:abstractNum>
  <w:abstractNum w:abstractNumId="4" w15:restartNumberingAfterBreak="0">
    <w:nsid w:val="66866C8D"/>
    <w:multiLevelType w:val="hybridMultilevel"/>
    <w:tmpl w:val="99799372"/>
    <w:lvl w:ilvl="0" w:tplc="FFFFFFFF">
      <w:start w:val="6"/>
      <w:numFmt w:val="bullet"/>
      <w:lvlText w:val="-"/>
      <w:lvlJc w:val="left"/>
      <w:pPr>
        <w:ind w:left="1800" w:hanging="360"/>
      </w:pPr>
      <w:rPr>
        <w:rFonts w:ascii="Arial" w:eastAsia="Arial" w:hAnsi="Arial" w:cs="Aria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hint="default"/>
      </w:rPr>
    </w:lvl>
    <w:lvl w:ilvl="3" w:tplc="FFFFFFFF">
      <w:start w:val="1"/>
      <w:numFmt w:val="bullet"/>
      <w:lvlText w:val=""/>
      <w:lvlJc w:val="left"/>
      <w:pPr>
        <w:ind w:left="2880" w:hanging="360"/>
      </w:pPr>
      <w:rPr>
        <w:rFonts w:ascii="Symbol" w:eastAsia="Symbol" w:hAnsi="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hint="default"/>
      </w:rPr>
    </w:lvl>
    <w:lvl w:ilvl="6" w:tplc="FFFFFFFF">
      <w:start w:val="1"/>
      <w:numFmt w:val="bullet"/>
      <w:lvlText w:val=""/>
      <w:lvlJc w:val="left"/>
      <w:pPr>
        <w:ind w:left="5040" w:hanging="360"/>
      </w:pPr>
      <w:rPr>
        <w:rFonts w:ascii="Symbol" w:eastAsia="Symbol" w:hAnsi="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hint="default"/>
      </w:rPr>
    </w:lvl>
  </w:abstractNum>
  <w:abstractNum w:abstractNumId="5" w15:restartNumberingAfterBreak="0">
    <w:nsid w:val="66866C8E"/>
    <w:multiLevelType w:val="hybridMultilevel"/>
    <w:tmpl w:val="99799371"/>
    <w:lvl w:ilvl="0" w:tplc="FFFFFFFF">
      <w:start w:val="6"/>
      <w:numFmt w:val="bullet"/>
      <w:lvlText w:val="-"/>
      <w:lvlJc w:val="left"/>
      <w:pPr>
        <w:ind w:left="1800" w:hanging="360"/>
      </w:pPr>
      <w:rPr>
        <w:rFonts w:ascii="Arial" w:eastAsia="Arial" w:hAnsi="Arial" w:cs="Arial" w:hint="default"/>
      </w:rPr>
    </w:lvl>
    <w:lvl w:ilvl="1" w:tplc="FFFFFFFF">
      <w:start w:val="1"/>
      <w:numFmt w:val="bullet"/>
      <w:lvlText w:val="o"/>
      <w:lvlJc w:val="left"/>
      <w:pPr>
        <w:ind w:left="1440" w:hanging="360"/>
      </w:pPr>
      <w:rPr>
        <w:rFonts w:ascii="Courier New" w:eastAsia="Courier New" w:hAnsi="Courier New" w:cs="Courier New" w:hint="default"/>
      </w:rPr>
    </w:lvl>
    <w:lvl w:ilvl="2" w:tplc="FFFFFFFF">
      <w:start w:val="1"/>
      <w:numFmt w:val="bullet"/>
      <w:lvlText w:val=""/>
      <w:lvlJc w:val="left"/>
      <w:pPr>
        <w:ind w:left="2160" w:hanging="360"/>
      </w:pPr>
      <w:rPr>
        <w:rFonts w:ascii="Wingdings" w:eastAsia="Wingdings" w:hAnsi="Wingdings" w:hint="default"/>
      </w:rPr>
    </w:lvl>
    <w:lvl w:ilvl="3" w:tplc="FFFFFFFF">
      <w:start w:val="1"/>
      <w:numFmt w:val="bullet"/>
      <w:lvlText w:val=""/>
      <w:lvlJc w:val="left"/>
      <w:pPr>
        <w:ind w:left="2880" w:hanging="360"/>
      </w:pPr>
      <w:rPr>
        <w:rFonts w:ascii="Symbol" w:eastAsia="Symbol" w:hAnsi="Symbol" w:hint="default"/>
      </w:rPr>
    </w:lvl>
    <w:lvl w:ilvl="4" w:tplc="FFFFFFFF">
      <w:start w:val="1"/>
      <w:numFmt w:val="bullet"/>
      <w:lvlText w:val="o"/>
      <w:lvlJc w:val="left"/>
      <w:pPr>
        <w:ind w:left="3600" w:hanging="360"/>
      </w:pPr>
      <w:rPr>
        <w:rFonts w:ascii="Courier New" w:eastAsia="Courier New" w:hAnsi="Courier New" w:cs="Courier New" w:hint="default"/>
      </w:rPr>
    </w:lvl>
    <w:lvl w:ilvl="5" w:tplc="FFFFFFFF">
      <w:start w:val="1"/>
      <w:numFmt w:val="bullet"/>
      <w:lvlText w:val=""/>
      <w:lvlJc w:val="left"/>
      <w:pPr>
        <w:ind w:left="4320" w:hanging="360"/>
      </w:pPr>
      <w:rPr>
        <w:rFonts w:ascii="Wingdings" w:eastAsia="Wingdings" w:hAnsi="Wingdings" w:hint="default"/>
      </w:rPr>
    </w:lvl>
    <w:lvl w:ilvl="6" w:tplc="FFFFFFFF">
      <w:start w:val="1"/>
      <w:numFmt w:val="bullet"/>
      <w:lvlText w:val=""/>
      <w:lvlJc w:val="left"/>
      <w:pPr>
        <w:ind w:left="5040" w:hanging="360"/>
      </w:pPr>
      <w:rPr>
        <w:rFonts w:ascii="Symbol" w:eastAsia="Symbol" w:hAnsi="Symbol" w:hint="default"/>
      </w:rPr>
    </w:lvl>
    <w:lvl w:ilvl="7" w:tplc="FFFFFFFF">
      <w:start w:val="1"/>
      <w:numFmt w:val="bullet"/>
      <w:lvlText w:val="o"/>
      <w:lvlJc w:val="left"/>
      <w:pPr>
        <w:ind w:left="5760" w:hanging="360"/>
      </w:pPr>
      <w:rPr>
        <w:rFonts w:ascii="Courier New" w:eastAsia="Courier New" w:hAnsi="Courier New" w:cs="Courier New" w:hint="default"/>
      </w:rPr>
    </w:lvl>
    <w:lvl w:ilvl="8" w:tplc="FFFFFFFF">
      <w:start w:val="1"/>
      <w:numFmt w:val="bullet"/>
      <w:lvlText w:val=""/>
      <w:lvlJc w:val="left"/>
      <w:pPr>
        <w:ind w:left="6480" w:hanging="360"/>
      </w:pPr>
      <w:rPr>
        <w:rFonts w:ascii="Wingdings" w:eastAsia="Wingdings" w:hAnsi="Wingdings" w:hint="default"/>
      </w:rPr>
    </w:lvl>
  </w:abstractNum>
  <w:num w:numId="1" w16cid:durableId="71377764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446557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7646735">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15072413">
    <w:abstractNumId w:val="2"/>
  </w:num>
  <w:num w:numId="5" w16cid:durableId="1012997843">
    <w:abstractNumId w:val="3"/>
  </w:num>
  <w:num w:numId="6" w16cid:durableId="309677651">
    <w:abstractNumId w:val="4"/>
  </w:num>
  <w:num w:numId="7" w16cid:durableId="1041710193">
    <w:abstractNumId w:val="5"/>
  </w:num>
  <w:num w:numId="8" w16cid:durableId="20155725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31219981">
    <w:abstractNumId w:val="1"/>
  </w:num>
  <w:num w:numId="10" w16cid:durableId="1539663960">
    <w:abstractNumId w:val="2"/>
  </w:num>
  <w:num w:numId="11" w16cid:durableId="214125121">
    <w:abstractNumId w:val="3"/>
  </w:num>
  <w:num w:numId="12" w16cid:durableId="729424518">
    <w:abstractNumId w:val="0"/>
  </w:num>
  <w:num w:numId="13" w16cid:durableId="4405699">
    <w:abstractNumId w:val="0"/>
  </w:num>
  <w:num w:numId="14" w16cid:durableId="1104181359">
    <w:abstractNumId w:val="1"/>
  </w:num>
  <w:num w:numId="15" w16cid:durableId="905727569">
    <w:abstractNumId w:val="1"/>
    <w:lvlOverride w:ilvl="0">
      <w:lvl w:ilvl="0" w:tplc="FFFFFFFF">
        <w:start w:val="1"/>
        <w:numFmt w:val="bullet"/>
        <w:pStyle w:val="bullet"/>
        <w:lvlText w:val=""/>
        <w:legacy w:legacy="1" w:legacySpace="120" w:legacyIndent="360"/>
        <w:lvlJc w:val="left"/>
        <w:pPr>
          <w:ind w:left="360" w:hanging="360"/>
        </w:pPr>
        <w:rPr>
          <w:rFonts w:ascii="Symbol" w:eastAsia="Symbol" w:hAnsi="Symbol" w:hint="default"/>
        </w:rPr>
      </w:lvl>
    </w:lvlOverride>
  </w:num>
  <w:num w:numId="16" w16cid:durableId="982078548">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616AF"/>
    <w:rsid w:val="000025A9"/>
    <w:rsid w:val="0001213F"/>
    <w:rsid w:val="00027B3B"/>
    <w:rsid w:val="00032688"/>
    <w:rsid w:val="00040AD0"/>
    <w:rsid w:val="0005400A"/>
    <w:rsid w:val="00064BD4"/>
    <w:rsid w:val="000700B1"/>
    <w:rsid w:val="000724CC"/>
    <w:rsid w:val="000A4292"/>
    <w:rsid w:val="000B2C7F"/>
    <w:rsid w:val="000D25FF"/>
    <w:rsid w:val="00102454"/>
    <w:rsid w:val="0012067C"/>
    <w:rsid w:val="0013135B"/>
    <w:rsid w:val="00153397"/>
    <w:rsid w:val="0016150F"/>
    <w:rsid w:val="001643D3"/>
    <w:rsid w:val="00170D11"/>
    <w:rsid w:val="00175111"/>
    <w:rsid w:val="00177C05"/>
    <w:rsid w:val="0019134B"/>
    <w:rsid w:val="00193348"/>
    <w:rsid w:val="001A000A"/>
    <w:rsid w:val="001A18D7"/>
    <w:rsid w:val="001B3ADC"/>
    <w:rsid w:val="001C7484"/>
    <w:rsid w:val="001D729A"/>
    <w:rsid w:val="001E7D6E"/>
    <w:rsid w:val="001F23D2"/>
    <w:rsid w:val="001F3C72"/>
    <w:rsid w:val="001F4B9E"/>
    <w:rsid w:val="002223D6"/>
    <w:rsid w:val="00222BCE"/>
    <w:rsid w:val="00234544"/>
    <w:rsid w:val="002364F4"/>
    <w:rsid w:val="00242898"/>
    <w:rsid w:val="00244EFC"/>
    <w:rsid w:val="0026410E"/>
    <w:rsid w:val="00266256"/>
    <w:rsid w:val="00280CAB"/>
    <w:rsid w:val="00283974"/>
    <w:rsid w:val="002A4FE3"/>
    <w:rsid w:val="002A5B21"/>
    <w:rsid w:val="002C5425"/>
    <w:rsid w:val="002C6B55"/>
    <w:rsid w:val="002E5BD7"/>
    <w:rsid w:val="002F4BF4"/>
    <w:rsid w:val="00304FFC"/>
    <w:rsid w:val="00313686"/>
    <w:rsid w:val="00317276"/>
    <w:rsid w:val="00320291"/>
    <w:rsid w:val="003214A1"/>
    <w:rsid w:val="00323E4A"/>
    <w:rsid w:val="00324AA2"/>
    <w:rsid w:val="00347693"/>
    <w:rsid w:val="00351DFC"/>
    <w:rsid w:val="003524DB"/>
    <w:rsid w:val="003569D0"/>
    <w:rsid w:val="003710D4"/>
    <w:rsid w:val="003712E8"/>
    <w:rsid w:val="00372F4F"/>
    <w:rsid w:val="0037676B"/>
    <w:rsid w:val="00381479"/>
    <w:rsid w:val="00382270"/>
    <w:rsid w:val="003905A1"/>
    <w:rsid w:val="003A33E4"/>
    <w:rsid w:val="003B39E9"/>
    <w:rsid w:val="003B5674"/>
    <w:rsid w:val="003B6E5B"/>
    <w:rsid w:val="003C55E0"/>
    <w:rsid w:val="003E14A6"/>
    <w:rsid w:val="00401EB3"/>
    <w:rsid w:val="00402D20"/>
    <w:rsid w:val="00426A23"/>
    <w:rsid w:val="00426C2D"/>
    <w:rsid w:val="004328FF"/>
    <w:rsid w:val="004418D3"/>
    <w:rsid w:val="004569D7"/>
    <w:rsid w:val="0048028C"/>
    <w:rsid w:val="004847D7"/>
    <w:rsid w:val="004B3F4D"/>
    <w:rsid w:val="004C58C4"/>
    <w:rsid w:val="004D56C7"/>
    <w:rsid w:val="004D759C"/>
    <w:rsid w:val="004F5520"/>
    <w:rsid w:val="004F6B8E"/>
    <w:rsid w:val="005456E6"/>
    <w:rsid w:val="0055079C"/>
    <w:rsid w:val="00550F61"/>
    <w:rsid w:val="00554199"/>
    <w:rsid w:val="005616AF"/>
    <w:rsid w:val="005700C9"/>
    <w:rsid w:val="00595DD0"/>
    <w:rsid w:val="005A2C5E"/>
    <w:rsid w:val="005A51AC"/>
    <w:rsid w:val="005A7342"/>
    <w:rsid w:val="005A7A25"/>
    <w:rsid w:val="005B5999"/>
    <w:rsid w:val="005B6AEC"/>
    <w:rsid w:val="005C2D34"/>
    <w:rsid w:val="005C3306"/>
    <w:rsid w:val="005C5ECB"/>
    <w:rsid w:val="005D2AC6"/>
    <w:rsid w:val="005D51B5"/>
    <w:rsid w:val="005E3561"/>
    <w:rsid w:val="005F5B03"/>
    <w:rsid w:val="00606B25"/>
    <w:rsid w:val="00612729"/>
    <w:rsid w:val="00621F1F"/>
    <w:rsid w:val="00624E6F"/>
    <w:rsid w:val="0062525E"/>
    <w:rsid w:val="006331CD"/>
    <w:rsid w:val="0063660D"/>
    <w:rsid w:val="0065634F"/>
    <w:rsid w:val="00656B82"/>
    <w:rsid w:val="0066650B"/>
    <w:rsid w:val="00670403"/>
    <w:rsid w:val="0067467E"/>
    <w:rsid w:val="006747A2"/>
    <w:rsid w:val="006952FA"/>
    <w:rsid w:val="006A5F1D"/>
    <w:rsid w:val="006C21E7"/>
    <w:rsid w:val="006E4E94"/>
    <w:rsid w:val="007129BB"/>
    <w:rsid w:val="00712D30"/>
    <w:rsid w:val="007210D6"/>
    <w:rsid w:val="00742A78"/>
    <w:rsid w:val="00755BFD"/>
    <w:rsid w:val="007604D9"/>
    <w:rsid w:val="00773D88"/>
    <w:rsid w:val="00794CE6"/>
    <w:rsid w:val="0079680A"/>
    <w:rsid w:val="00797BB4"/>
    <w:rsid w:val="007C111D"/>
    <w:rsid w:val="007D182C"/>
    <w:rsid w:val="007E72A1"/>
    <w:rsid w:val="007F5DEF"/>
    <w:rsid w:val="00803316"/>
    <w:rsid w:val="00814CF9"/>
    <w:rsid w:val="008151B4"/>
    <w:rsid w:val="0082709A"/>
    <w:rsid w:val="00836D0C"/>
    <w:rsid w:val="00837E38"/>
    <w:rsid w:val="00837F98"/>
    <w:rsid w:val="00854A57"/>
    <w:rsid w:val="0085608D"/>
    <w:rsid w:val="008609F9"/>
    <w:rsid w:val="00885D16"/>
    <w:rsid w:val="00885D97"/>
    <w:rsid w:val="0089572D"/>
    <w:rsid w:val="008A2ECD"/>
    <w:rsid w:val="008A7E6F"/>
    <w:rsid w:val="008B167A"/>
    <w:rsid w:val="008B29C2"/>
    <w:rsid w:val="008B2C49"/>
    <w:rsid w:val="008B5899"/>
    <w:rsid w:val="008C1E99"/>
    <w:rsid w:val="008D6E4C"/>
    <w:rsid w:val="008E293C"/>
    <w:rsid w:val="008F048A"/>
    <w:rsid w:val="00913B24"/>
    <w:rsid w:val="009174B4"/>
    <w:rsid w:val="009178B9"/>
    <w:rsid w:val="0093304B"/>
    <w:rsid w:val="00940D97"/>
    <w:rsid w:val="00977181"/>
    <w:rsid w:val="009845C3"/>
    <w:rsid w:val="00984AB2"/>
    <w:rsid w:val="009966CB"/>
    <w:rsid w:val="009A3A06"/>
    <w:rsid w:val="009A3A36"/>
    <w:rsid w:val="009B6EA6"/>
    <w:rsid w:val="009F4EE0"/>
    <w:rsid w:val="00A15A20"/>
    <w:rsid w:val="00A25498"/>
    <w:rsid w:val="00A40BE9"/>
    <w:rsid w:val="00A44EED"/>
    <w:rsid w:val="00A52287"/>
    <w:rsid w:val="00A56C53"/>
    <w:rsid w:val="00A600F0"/>
    <w:rsid w:val="00A62C30"/>
    <w:rsid w:val="00A64825"/>
    <w:rsid w:val="00A65B67"/>
    <w:rsid w:val="00A83875"/>
    <w:rsid w:val="00A87C97"/>
    <w:rsid w:val="00AC09C1"/>
    <w:rsid w:val="00AE480D"/>
    <w:rsid w:val="00AF4B12"/>
    <w:rsid w:val="00AF4E2E"/>
    <w:rsid w:val="00AF5EC1"/>
    <w:rsid w:val="00AF68F7"/>
    <w:rsid w:val="00B019D3"/>
    <w:rsid w:val="00B033E5"/>
    <w:rsid w:val="00B165FA"/>
    <w:rsid w:val="00B250E2"/>
    <w:rsid w:val="00B34864"/>
    <w:rsid w:val="00B46B74"/>
    <w:rsid w:val="00B50A4A"/>
    <w:rsid w:val="00B50F8B"/>
    <w:rsid w:val="00B66710"/>
    <w:rsid w:val="00B76B8C"/>
    <w:rsid w:val="00B77314"/>
    <w:rsid w:val="00B9202F"/>
    <w:rsid w:val="00BA1128"/>
    <w:rsid w:val="00BA2F85"/>
    <w:rsid w:val="00BA63B1"/>
    <w:rsid w:val="00BA6DA1"/>
    <w:rsid w:val="00BC5F79"/>
    <w:rsid w:val="00BD352F"/>
    <w:rsid w:val="00BD4E1B"/>
    <w:rsid w:val="00BE71F6"/>
    <w:rsid w:val="00BE7706"/>
    <w:rsid w:val="00BF089E"/>
    <w:rsid w:val="00BF4E3D"/>
    <w:rsid w:val="00BF5225"/>
    <w:rsid w:val="00C06364"/>
    <w:rsid w:val="00C11884"/>
    <w:rsid w:val="00C135C7"/>
    <w:rsid w:val="00C210C5"/>
    <w:rsid w:val="00C25B95"/>
    <w:rsid w:val="00C61568"/>
    <w:rsid w:val="00C64730"/>
    <w:rsid w:val="00C705E9"/>
    <w:rsid w:val="00C75ADD"/>
    <w:rsid w:val="00C77C51"/>
    <w:rsid w:val="00C941F1"/>
    <w:rsid w:val="00C9726E"/>
    <w:rsid w:val="00CA5F5A"/>
    <w:rsid w:val="00CB2B37"/>
    <w:rsid w:val="00CB62BA"/>
    <w:rsid w:val="00CC6D04"/>
    <w:rsid w:val="00CE48E8"/>
    <w:rsid w:val="00D22589"/>
    <w:rsid w:val="00D251F6"/>
    <w:rsid w:val="00D3497D"/>
    <w:rsid w:val="00D52240"/>
    <w:rsid w:val="00D57F85"/>
    <w:rsid w:val="00D71E91"/>
    <w:rsid w:val="00D77F35"/>
    <w:rsid w:val="00D87D0A"/>
    <w:rsid w:val="00D95627"/>
    <w:rsid w:val="00D970E4"/>
    <w:rsid w:val="00DB1ABC"/>
    <w:rsid w:val="00DB35EC"/>
    <w:rsid w:val="00DC610E"/>
    <w:rsid w:val="00DC6AB6"/>
    <w:rsid w:val="00DD695C"/>
    <w:rsid w:val="00DD7C1B"/>
    <w:rsid w:val="00DE03C3"/>
    <w:rsid w:val="00DE4D4F"/>
    <w:rsid w:val="00DF7EA2"/>
    <w:rsid w:val="00E028B9"/>
    <w:rsid w:val="00E114EA"/>
    <w:rsid w:val="00E14EC2"/>
    <w:rsid w:val="00E202D7"/>
    <w:rsid w:val="00E23973"/>
    <w:rsid w:val="00E362A4"/>
    <w:rsid w:val="00E4596B"/>
    <w:rsid w:val="00E45972"/>
    <w:rsid w:val="00EB5CD1"/>
    <w:rsid w:val="00EC726B"/>
    <w:rsid w:val="00ED7550"/>
    <w:rsid w:val="00EE0399"/>
    <w:rsid w:val="00EE30C2"/>
    <w:rsid w:val="00EF5E8A"/>
    <w:rsid w:val="00F015A3"/>
    <w:rsid w:val="00F1793E"/>
    <w:rsid w:val="00F24658"/>
    <w:rsid w:val="00F32590"/>
    <w:rsid w:val="00F33994"/>
    <w:rsid w:val="00F41BDC"/>
    <w:rsid w:val="00F4358D"/>
    <w:rsid w:val="00F43802"/>
    <w:rsid w:val="00F45019"/>
    <w:rsid w:val="00F55657"/>
    <w:rsid w:val="00F62C69"/>
    <w:rsid w:val="00F64146"/>
    <w:rsid w:val="00F74049"/>
    <w:rsid w:val="00FA3132"/>
    <w:rsid w:val="00FB1C10"/>
    <w:rsid w:val="00FB57AA"/>
    <w:rsid w:val="00FC65BC"/>
    <w:rsid w:val="00FC7527"/>
    <w:rsid w:val="00FD1074"/>
    <w:rsid w:val="00FE7D04"/>
    <w:rsid w:val="00FF03D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F266E21"/>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6B82"/>
    <w:rPr>
      <w:sz w:val="24"/>
      <w:szCs w:val="24"/>
    </w:rPr>
  </w:style>
  <w:style w:type="paragraph" w:styleId="Overskrift1">
    <w:name w:val="heading 1"/>
    <w:basedOn w:val="Normal"/>
    <w:next w:val="Normal"/>
    <w:qFormat/>
    <w:rsid w:val="00DE4D4F"/>
    <w:pPr>
      <w:keepNext/>
      <w:spacing w:before="240" w:after="60"/>
      <w:outlineLvl w:val="0"/>
    </w:pPr>
    <w:rPr>
      <w:rFonts w:ascii="Arial" w:hAnsi="Arial" w:cs="Arial"/>
      <w:b/>
      <w:bCs/>
      <w:kern w:val="32"/>
      <w:sz w:val="32"/>
      <w:szCs w:val="32"/>
    </w:rPr>
  </w:style>
  <w:style w:type="paragraph" w:styleId="Overskrift2">
    <w:name w:val="heading 2"/>
    <w:basedOn w:val="Normal"/>
    <w:next w:val="Normal"/>
    <w:link w:val="Overskrift2Tegn"/>
    <w:unhideWhenUsed/>
    <w:qFormat/>
    <w:rsid w:val="007E72A1"/>
    <w:pPr>
      <w:keepNext/>
      <w:spacing w:before="240" w:after="60"/>
      <w:outlineLvl w:val="1"/>
    </w:pPr>
    <w:rPr>
      <w:rFonts w:ascii="Cambria" w:hAnsi="Cambria"/>
      <w:b/>
      <w:bCs/>
      <w:i/>
      <w:iCs/>
      <w:sz w:val="28"/>
      <w:szCs w:val="28"/>
    </w:rPr>
  </w:style>
  <w:style w:type="paragraph" w:styleId="Overskrift3">
    <w:name w:val="heading 3"/>
    <w:basedOn w:val="Normal"/>
    <w:next w:val="Normal"/>
    <w:link w:val="Overskrift3Tegn"/>
    <w:semiHidden/>
    <w:unhideWhenUsed/>
    <w:qFormat/>
    <w:rsid w:val="002F4BF4"/>
    <w:pPr>
      <w:keepNext/>
      <w:spacing w:before="240" w:after="60"/>
      <w:outlineLvl w:val="2"/>
    </w:pPr>
    <w:rPr>
      <w:rFonts w:ascii="Cambria" w:hAnsi="Cambria"/>
      <w:b/>
      <w:bCs/>
      <w:sz w:val="26"/>
      <w:szCs w:val="26"/>
    </w:rPr>
  </w:style>
  <w:style w:type="paragraph" w:styleId="Overskrift5">
    <w:name w:val="heading 5"/>
    <w:basedOn w:val="Normal"/>
    <w:next w:val="Normal"/>
    <w:link w:val="Overskrift5Tegn"/>
    <w:semiHidden/>
    <w:unhideWhenUsed/>
    <w:qFormat/>
    <w:rsid w:val="002F4BF4"/>
    <w:pPr>
      <w:spacing w:before="240" w:after="60"/>
      <w:outlineLvl w:val="4"/>
    </w:pPr>
    <w:rPr>
      <w:rFonts w:ascii="Calibri" w:hAnsi="Calibri"/>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BF5225"/>
    <w:pPr>
      <w:tabs>
        <w:tab w:val="center" w:pos="4819"/>
        <w:tab w:val="right" w:pos="9638"/>
      </w:tabs>
    </w:pPr>
  </w:style>
  <w:style w:type="paragraph" w:styleId="Sidefod">
    <w:name w:val="footer"/>
    <w:basedOn w:val="Normal"/>
    <w:rsid w:val="00BF5225"/>
    <w:pPr>
      <w:tabs>
        <w:tab w:val="center" w:pos="4819"/>
        <w:tab w:val="right" w:pos="9638"/>
      </w:tabs>
    </w:pPr>
  </w:style>
  <w:style w:type="character" w:styleId="Sidetal">
    <w:name w:val="page number"/>
    <w:basedOn w:val="Standardskrifttypeiafsnit"/>
    <w:rsid w:val="00BF5225"/>
  </w:style>
  <w:style w:type="table" w:styleId="Tabel-Gitter">
    <w:name w:val="Table Grid"/>
    <w:basedOn w:val="Tabel-Normal"/>
    <w:rsid w:val="00DE4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Web3">
    <w:name w:val="Table Web 3"/>
    <w:basedOn w:val="Tabel-Normal"/>
    <w:rsid w:val="005A51A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Overskrift2Tegn">
    <w:name w:val="Overskrift 2 Tegn"/>
    <w:basedOn w:val="Standardskrifttypeiafsnit"/>
    <w:link w:val="Overskrift2"/>
    <w:rsid w:val="007E72A1"/>
    <w:rPr>
      <w:rFonts w:ascii="Cambria" w:eastAsia="Times New Roman" w:hAnsi="Cambria" w:cs="Times New Roman"/>
      <w:b/>
      <w:bCs/>
      <w:i/>
      <w:iCs/>
      <w:sz w:val="28"/>
      <w:szCs w:val="28"/>
    </w:rPr>
  </w:style>
  <w:style w:type="character" w:styleId="Hyperlink">
    <w:name w:val="Hyperlink"/>
    <w:unhideWhenUsed/>
    <w:rsid w:val="00FB57AA"/>
    <w:rPr>
      <w:color w:val="0000FF"/>
      <w:u w:val="single"/>
    </w:rPr>
  </w:style>
  <w:style w:type="paragraph" w:styleId="Brdtekstindrykning">
    <w:name w:val="Body Text Indent"/>
    <w:basedOn w:val="Normal"/>
    <w:link w:val="BrdtekstindrykningTegn"/>
    <w:unhideWhenUsed/>
    <w:rsid w:val="00FB57AA"/>
    <w:pPr>
      <w:tabs>
        <w:tab w:val="left" w:pos="540"/>
        <w:tab w:val="left" w:pos="1080"/>
      </w:tabs>
      <w:ind w:left="1080"/>
    </w:pPr>
  </w:style>
  <w:style w:type="character" w:customStyle="1" w:styleId="BrdtekstindrykningTegn">
    <w:name w:val="Brødtekstindrykning Tegn"/>
    <w:basedOn w:val="Standardskrifttypeiafsnit"/>
    <w:link w:val="Brdtekstindrykning"/>
    <w:rsid w:val="00FB57AA"/>
    <w:rPr>
      <w:sz w:val="24"/>
      <w:szCs w:val="24"/>
    </w:rPr>
  </w:style>
  <w:style w:type="paragraph" w:styleId="Normalindrykning">
    <w:name w:val="Normal Indent"/>
    <w:basedOn w:val="Normal"/>
    <w:unhideWhenUsed/>
    <w:rsid w:val="001643D3"/>
    <w:pPr>
      <w:spacing w:before="100" w:beforeAutospacing="1" w:after="100" w:afterAutospacing="1"/>
    </w:pPr>
    <w:rPr>
      <w:rFonts w:ascii="Tahoma" w:eastAsia="Tahoma" w:hAnsi="Tahoma" w:cs="Tahoma"/>
      <w:color w:val="000000"/>
    </w:rPr>
  </w:style>
  <w:style w:type="paragraph" w:customStyle="1" w:styleId="aendringspunkt">
    <w:name w:val="aendringspunkt"/>
    <w:basedOn w:val="Normal"/>
    <w:rsid w:val="001643D3"/>
    <w:pPr>
      <w:tabs>
        <w:tab w:val="left" w:pos="170"/>
      </w:tabs>
      <w:spacing w:before="240"/>
    </w:pPr>
    <w:rPr>
      <w:rFonts w:ascii="Tahoma" w:eastAsia="Tahoma" w:hAnsi="Tahoma" w:cs="Tahoma"/>
      <w:color w:val="000000"/>
    </w:rPr>
  </w:style>
  <w:style w:type="paragraph" w:customStyle="1" w:styleId="nummer">
    <w:name w:val="nummer"/>
    <w:basedOn w:val="Normal"/>
    <w:rsid w:val="001643D3"/>
    <w:pPr>
      <w:ind w:left="200" w:hanging="200"/>
    </w:pPr>
    <w:rPr>
      <w:rFonts w:ascii="Tahoma" w:eastAsia="Tahoma" w:hAnsi="Tahoma" w:cs="Tahoma"/>
      <w:color w:val="000000"/>
    </w:rPr>
  </w:style>
  <w:style w:type="paragraph" w:customStyle="1" w:styleId="pind">
    <w:name w:val="pind"/>
    <w:basedOn w:val="Normal"/>
    <w:rsid w:val="001643D3"/>
    <w:pPr>
      <w:tabs>
        <w:tab w:val="left" w:pos="397"/>
      </w:tabs>
      <w:ind w:left="397" w:hanging="397"/>
    </w:pPr>
    <w:rPr>
      <w:rFonts w:ascii="Tahoma" w:eastAsia="Tahoma" w:hAnsi="Tahoma" w:cs="Tahoma"/>
      <w:color w:val="000000"/>
    </w:rPr>
  </w:style>
  <w:style w:type="character" w:customStyle="1" w:styleId="Overskrift3Tegn">
    <w:name w:val="Overskrift 3 Tegn"/>
    <w:basedOn w:val="Standardskrifttypeiafsnit"/>
    <w:link w:val="Overskrift3"/>
    <w:semiHidden/>
    <w:rsid w:val="002F4BF4"/>
    <w:rPr>
      <w:rFonts w:ascii="Cambria" w:eastAsia="Times New Roman" w:hAnsi="Cambria" w:cs="Times New Roman"/>
      <w:b/>
      <w:bCs/>
      <w:sz w:val="26"/>
      <w:szCs w:val="26"/>
    </w:rPr>
  </w:style>
  <w:style w:type="character" w:customStyle="1" w:styleId="Overskrift5Tegn">
    <w:name w:val="Overskrift 5 Tegn"/>
    <w:basedOn w:val="Standardskrifttypeiafsnit"/>
    <w:link w:val="Overskrift5"/>
    <w:semiHidden/>
    <w:rsid w:val="002F4BF4"/>
    <w:rPr>
      <w:rFonts w:ascii="Calibri" w:eastAsia="Times New Roman" w:hAnsi="Calibri" w:cs="Times New Roman"/>
      <w:b/>
      <w:bCs/>
      <w:i/>
      <w:iCs/>
      <w:sz w:val="26"/>
      <w:szCs w:val="26"/>
    </w:rPr>
  </w:style>
  <w:style w:type="character" w:customStyle="1" w:styleId="SidehovedTegn">
    <w:name w:val="Sidehoved Tegn"/>
    <w:basedOn w:val="Standardskrifttypeiafsnit"/>
    <w:link w:val="Sidehoved"/>
    <w:rsid w:val="002F4BF4"/>
    <w:rPr>
      <w:sz w:val="24"/>
      <w:szCs w:val="24"/>
    </w:rPr>
  </w:style>
  <w:style w:type="paragraph" w:customStyle="1" w:styleId="SKS-normal">
    <w:name w:val="SKS-normal"/>
    <w:link w:val="SKS-normalTegn1"/>
    <w:rsid w:val="002F4BF4"/>
    <w:pPr>
      <w:tabs>
        <w:tab w:val="left" w:pos="1077"/>
        <w:tab w:val="right" w:pos="10773"/>
      </w:tabs>
    </w:pPr>
    <w:rPr>
      <w:rFonts w:ascii="Arial" w:eastAsia="Arial" w:hAnsi="Arial"/>
      <w:sz w:val="22"/>
    </w:rPr>
  </w:style>
  <w:style w:type="character" w:customStyle="1" w:styleId="SKS-normalTegn1">
    <w:name w:val="SKS-normal Tegn1"/>
    <w:basedOn w:val="Standardskrifttypeiafsnit"/>
    <w:link w:val="SKS-normal"/>
    <w:rsid w:val="002F4BF4"/>
    <w:rPr>
      <w:rFonts w:ascii="Arial" w:eastAsia="Arial" w:hAnsi="Arial"/>
      <w:sz w:val="22"/>
      <w:lang w:val="da-DK" w:eastAsia="da-DK" w:bidi="ar-SA"/>
    </w:rPr>
  </w:style>
  <w:style w:type="paragraph" w:customStyle="1" w:styleId="bullet">
    <w:name w:val="bullet"/>
    <w:basedOn w:val="Normal"/>
    <w:rsid w:val="000A4292"/>
    <w:pPr>
      <w:numPr>
        <w:numId w:val="1"/>
      </w:numPr>
    </w:pPr>
  </w:style>
  <w:style w:type="paragraph" w:styleId="Almindeligtekst">
    <w:name w:val="Plain Text"/>
    <w:basedOn w:val="Normal"/>
    <w:link w:val="AlmindeligtekstTegn"/>
    <w:rsid w:val="0085608D"/>
    <w:pPr>
      <w:tabs>
        <w:tab w:val="left" w:pos="567"/>
        <w:tab w:val="left" w:pos="1134"/>
        <w:tab w:val="left" w:pos="1701"/>
        <w:tab w:val="left" w:pos="2268"/>
        <w:tab w:val="left" w:pos="5103"/>
        <w:tab w:val="left" w:pos="6237"/>
        <w:tab w:val="left" w:pos="6804"/>
        <w:tab w:val="right" w:pos="9072"/>
      </w:tabs>
      <w:spacing w:line="280" w:lineRule="atLeast"/>
    </w:pPr>
    <w:rPr>
      <w:rFonts w:ascii="Courier New" w:eastAsia="Courier New" w:hAnsi="Courier New" w:cs="Courier New"/>
      <w:sz w:val="20"/>
      <w:szCs w:val="20"/>
    </w:rPr>
  </w:style>
  <w:style w:type="character" w:customStyle="1" w:styleId="AlmindeligtekstTegn">
    <w:name w:val="Almindelig tekst Tegn"/>
    <w:basedOn w:val="Standardskrifttypeiafsnit"/>
    <w:link w:val="Almindeligtekst"/>
    <w:rsid w:val="0085608D"/>
    <w:rPr>
      <w:rFonts w:ascii="Courier New" w:eastAsia="Courier New" w:hAnsi="Courier New" w:cs="Courier New"/>
    </w:rPr>
  </w:style>
  <w:style w:type="paragraph" w:styleId="Markeringsbobletekst">
    <w:name w:val="Balloon Text"/>
    <w:basedOn w:val="Normal"/>
    <w:link w:val="MarkeringsbobletekstTegn"/>
    <w:rsid w:val="004418D3"/>
    <w:rPr>
      <w:rFonts w:ascii="Tahoma" w:hAnsi="Tahoma" w:cs="Tahoma"/>
      <w:sz w:val="16"/>
      <w:szCs w:val="16"/>
    </w:rPr>
  </w:style>
  <w:style w:type="character" w:customStyle="1" w:styleId="MarkeringsbobletekstTegn">
    <w:name w:val="Markeringsbobletekst Tegn"/>
    <w:basedOn w:val="Standardskrifttypeiafsnit"/>
    <w:link w:val="Markeringsbobletekst"/>
    <w:rsid w:val="004418D3"/>
    <w:rPr>
      <w:rFonts w:ascii="Tahoma" w:hAnsi="Tahoma" w:cs="Tahoma"/>
      <w:sz w:val="16"/>
      <w:szCs w:val="16"/>
    </w:rPr>
  </w:style>
  <w:style w:type="character" w:styleId="Pladsholdertekst">
    <w:name w:val="Placeholder Text"/>
    <w:basedOn w:val="Standardskrifttypeiafsnit"/>
    <w:uiPriority w:val="99"/>
    <w:semiHidden/>
    <w:rsid w:val="00C9726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38036">
      <w:bodyDiv w:val="1"/>
      <w:marLeft w:val="0"/>
      <w:marRight w:val="0"/>
      <w:marTop w:val="0"/>
      <w:marBottom w:val="0"/>
      <w:divBdr>
        <w:top w:val="none" w:sz="0" w:space="0" w:color="auto"/>
        <w:left w:val="none" w:sz="0" w:space="0" w:color="auto"/>
        <w:bottom w:val="none" w:sz="0" w:space="0" w:color="auto"/>
        <w:right w:val="none" w:sz="0" w:space="0" w:color="auto"/>
      </w:divBdr>
    </w:div>
    <w:div w:id="60376745">
      <w:bodyDiv w:val="1"/>
      <w:marLeft w:val="0"/>
      <w:marRight w:val="0"/>
      <w:marTop w:val="0"/>
      <w:marBottom w:val="0"/>
      <w:divBdr>
        <w:top w:val="none" w:sz="0" w:space="0" w:color="auto"/>
        <w:left w:val="none" w:sz="0" w:space="0" w:color="auto"/>
        <w:bottom w:val="none" w:sz="0" w:space="0" w:color="auto"/>
        <w:right w:val="none" w:sz="0" w:space="0" w:color="auto"/>
      </w:divBdr>
    </w:div>
    <w:div w:id="117065811">
      <w:bodyDiv w:val="1"/>
      <w:marLeft w:val="0"/>
      <w:marRight w:val="0"/>
      <w:marTop w:val="0"/>
      <w:marBottom w:val="0"/>
      <w:divBdr>
        <w:top w:val="none" w:sz="0" w:space="0" w:color="auto"/>
        <w:left w:val="none" w:sz="0" w:space="0" w:color="auto"/>
        <w:bottom w:val="none" w:sz="0" w:space="0" w:color="auto"/>
        <w:right w:val="none" w:sz="0" w:space="0" w:color="auto"/>
      </w:divBdr>
    </w:div>
    <w:div w:id="189147869">
      <w:bodyDiv w:val="1"/>
      <w:marLeft w:val="0"/>
      <w:marRight w:val="0"/>
      <w:marTop w:val="0"/>
      <w:marBottom w:val="0"/>
      <w:divBdr>
        <w:top w:val="none" w:sz="0" w:space="0" w:color="auto"/>
        <w:left w:val="none" w:sz="0" w:space="0" w:color="auto"/>
        <w:bottom w:val="none" w:sz="0" w:space="0" w:color="auto"/>
        <w:right w:val="none" w:sz="0" w:space="0" w:color="auto"/>
      </w:divBdr>
    </w:div>
    <w:div w:id="249588899">
      <w:bodyDiv w:val="1"/>
      <w:marLeft w:val="0"/>
      <w:marRight w:val="0"/>
      <w:marTop w:val="0"/>
      <w:marBottom w:val="0"/>
      <w:divBdr>
        <w:top w:val="none" w:sz="0" w:space="0" w:color="auto"/>
        <w:left w:val="none" w:sz="0" w:space="0" w:color="auto"/>
        <w:bottom w:val="none" w:sz="0" w:space="0" w:color="auto"/>
        <w:right w:val="none" w:sz="0" w:space="0" w:color="auto"/>
      </w:divBdr>
    </w:div>
    <w:div w:id="360521350">
      <w:bodyDiv w:val="1"/>
      <w:marLeft w:val="0"/>
      <w:marRight w:val="0"/>
      <w:marTop w:val="0"/>
      <w:marBottom w:val="0"/>
      <w:divBdr>
        <w:top w:val="none" w:sz="0" w:space="0" w:color="auto"/>
        <w:left w:val="none" w:sz="0" w:space="0" w:color="auto"/>
        <w:bottom w:val="none" w:sz="0" w:space="0" w:color="auto"/>
        <w:right w:val="none" w:sz="0" w:space="0" w:color="auto"/>
      </w:divBdr>
    </w:div>
    <w:div w:id="785269673">
      <w:bodyDiv w:val="1"/>
      <w:marLeft w:val="0"/>
      <w:marRight w:val="0"/>
      <w:marTop w:val="0"/>
      <w:marBottom w:val="0"/>
      <w:divBdr>
        <w:top w:val="none" w:sz="0" w:space="0" w:color="auto"/>
        <w:left w:val="none" w:sz="0" w:space="0" w:color="auto"/>
        <w:bottom w:val="none" w:sz="0" w:space="0" w:color="auto"/>
        <w:right w:val="none" w:sz="0" w:space="0" w:color="auto"/>
      </w:divBdr>
    </w:div>
    <w:div w:id="891774642">
      <w:bodyDiv w:val="1"/>
      <w:marLeft w:val="0"/>
      <w:marRight w:val="0"/>
      <w:marTop w:val="0"/>
      <w:marBottom w:val="0"/>
      <w:divBdr>
        <w:top w:val="none" w:sz="0" w:space="0" w:color="auto"/>
        <w:left w:val="none" w:sz="0" w:space="0" w:color="auto"/>
        <w:bottom w:val="none" w:sz="0" w:space="0" w:color="auto"/>
        <w:right w:val="none" w:sz="0" w:space="0" w:color="auto"/>
      </w:divBdr>
    </w:div>
    <w:div w:id="1232814416">
      <w:bodyDiv w:val="1"/>
      <w:marLeft w:val="0"/>
      <w:marRight w:val="0"/>
      <w:marTop w:val="0"/>
      <w:marBottom w:val="0"/>
      <w:divBdr>
        <w:top w:val="none" w:sz="0" w:space="0" w:color="auto"/>
        <w:left w:val="none" w:sz="0" w:space="0" w:color="auto"/>
        <w:bottom w:val="none" w:sz="0" w:space="0" w:color="auto"/>
        <w:right w:val="none" w:sz="0" w:space="0" w:color="auto"/>
      </w:divBdr>
    </w:div>
    <w:div w:id="1380590787">
      <w:bodyDiv w:val="1"/>
      <w:marLeft w:val="0"/>
      <w:marRight w:val="0"/>
      <w:marTop w:val="0"/>
      <w:marBottom w:val="0"/>
      <w:divBdr>
        <w:top w:val="none" w:sz="0" w:space="0" w:color="auto"/>
        <w:left w:val="none" w:sz="0" w:space="0" w:color="auto"/>
        <w:bottom w:val="none" w:sz="0" w:space="0" w:color="auto"/>
        <w:right w:val="none" w:sz="0" w:space="0" w:color="auto"/>
      </w:divBdr>
    </w:div>
    <w:div w:id="1595628316">
      <w:bodyDiv w:val="1"/>
      <w:marLeft w:val="0"/>
      <w:marRight w:val="0"/>
      <w:marTop w:val="0"/>
      <w:marBottom w:val="0"/>
      <w:divBdr>
        <w:top w:val="none" w:sz="0" w:space="0" w:color="auto"/>
        <w:left w:val="none" w:sz="0" w:space="0" w:color="auto"/>
        <w:bottom w:val="none" w:sz="0" w:space="0" w:color="auto"/>
        <w:right w:val="none" w:sz="0" w:space="0" w:color="auto"/>
      </w:divBdr>
    </w:div>
    <w:div w:id="1633056225">
      <w:bodyDiv w:val="1"/>
      <w:marLeft w:val="0"/>
      <w:marRight w:val="0"/>
      <w:marTop w:val="0"/>
      <w:marBottom w:val="0"/>
      <w:divBdr>
        <w:top w:val="none" w:sz="0" w:space="0" w:color="auto"/>
        <w:left w:val="none" w:sz="0" w:space="0" w:color="auto"/>
        <w:bottom w:val="none" w:sz="0" w:space="0" w:color="auto"/>
        <w:right w:val="none" w:sz="0" w:space="0" w:color="auto"/>
      </w:divBdr>
    </w:div>
    <w:div w:id="1955089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7BB8A22A79A4AA79E41422506ED4639"/>
        <w:category>
          <w:name w:val="Generelt"/>
          <w:gallery w:val="placeholder"/>
        </w:category>
        <w:types>
          <w:type w:val="bbPlcHdr"/>
        </w:types>
        <w:behaviors>
          <w:behavior w:val="content"/>
        </w:behaviors>
        <w:guid w:val="{19DEEF0A-05FA-4CB6-AB61-3F280D7BBFA4}"/>
      </w:docPartPr>
      <w:docPartBody>
        <w:p w:rsidR="002425F3" w:rsidRDefault="007B6F3C">
          <w:r w:rsidRPr="00911718">
            <w:rPr>
              <w:rStyle w:val="Pladsholdertekst"/>
            </w:rPr>
            <w:t>[Dokumentansvarlig]</w:t>
          </w:r>
        </w:p>
      </w:docPartBody>
    </w:docPart>
    <w:docPart>
      <w:docPartPr>
        <w:name w:val="BA640497ED8347C8A54F9F6181C279DF"/>
        <w:category>
          <w:name w:val="Generelt"/>
          <w:gallery w:val="placeholder"/>
        </w:category>
        <w:types>
          <w:type w:val="bbPlcHdr"/>
        </w:types>
        <w:behaviors>
          <w:behavior w:val="content"/>
        </w:behaviors>
        <w:guid w:val="{5774BD51-7E5C-4D46-B729-0BEE7398D706}"/>
      </w:docPartPr>
      <w:docPartBody>
        <w:p w:rsidR="002425F3" w:rsidRDefault="007B6F3C">
          <w:r w:rsidRPr="00911718">
            <w:rPr>
              <w:rStyle w:val="Pladsholdertekst"/>
            </w:rPr>
            <w:t>[Godkender]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B6F3C"/>
    <w:rsid w:val="0015035B"/>
    <w:rsid w:val="002425F3"/>
    <w:rsid w:val="00333166"/>
    <w:rsid w:val="007665B0"/>
    <w:rsid w:val="007B6F3C"/>
    <w:rsid w:val="009334C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FA8E471"/>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6F3C"/>
    <w:rPr>
      <w:rFonts w:cs="Times New Roman"/>
      <w:sz w:val="3276"/>
      <w:szCs w:val="327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7B6F3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Nr xmlns="8505f4d7-1316-401a-b64c-79543d204917">12</Nr>
    <Ofte_x0020_anvendt xmlns="8505f4d7-1316-401a-b64c-79543d204917">false</Ofte_x0020_anvendt>
    <Standard xmlns="8505f4d7-1316-401a-b64c-79543d204917">KLS</Standard>
    <Partneradgang xmlns="dc4489df-a515-49f0-bd23-d3b5322864f0">false</Partneradgang>
    <SKS_x0020_ref_x002e_ xmlns="8505f4d7-1316-401a-b64c-79543d204917">3.12 Uddannelse og træning; </SKS_x0020_ref_x002e_>
    <Godkender xmlns="8505f4d7-1316-401a-b64c-79543d204917">BKP</Godkender>
    <Afdeling xmlns="8505f4d7-1316-401a-b64c-79543d204917" xsi:nil="true"/>
    <Dok_x002e__x0020_art xmlns="8505f4d7-1316-401a-b64c-79543d204917">Hoveddokument</Dok_x002e__x0020_art>
    <Dokumentansvarlig xmlns="8505f4d7-1316-401a-b64c-79543d204917">BKP</Dokumentansvarlig>
    <Versionsnr xmlns="8505f4d7-1316-401a-b64c-79543d204917">7.0</Versionsnr>
    <AfdelingTxt xmlns="8505f4d7-1316-401a-b64c-79543d204917" xsi:nil="true"/>
    <StandardTxt xmlns="8505f4d7-1316-401a-b64c-79543d204917">KLS</StandardTxt>
    <Dok_x002d_nr xmlns="8505f4d7-1316-401a-b64c-79543d204917">12000000</Dok_x002d_nr>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895862095EE9E47ADBFE6FDE91001CE" ma:contentTypeVersion="71" ma:contentTypeDescription="Opret et nyt dokument." ma:contentTypeScope="" ma:versionID="c5606cdb0fd831d7e7b78ccb5b538fd0">
  <xsd:schema xmlns:xsd="http://www.w3.org/2001/XMLSchema" xmlns:p="http://schemas.microsoft.com/office/2006/metadata/properties" xmlns:ns2="8505f4d7-1316-401a-b64c-79543d204917" xmlns:ns3="dc4489df-a515-49f0-bd23-d3b5322864f0" targetNamespace="http://schemas.microsoft.com/office/2006/metadata/properties" ma:root="true" ma:fieldsID="96cbe932a893a0047de3566d23b1698e" ns2:_="" ns3:_="">
    <xsd:import namespace="8505f4d7-1316-401a-b64c-79543d204917"/>
    <xsd:import namespace="dc4489df-a515-49f0-bd23-d3b5322864f0"/>
    <xsd:element name="properties">
      <xsd:complexType>
        <xsd:sequence>
          <xsd:element name="documentManagement">
            <xsd:complexType>
              <xsd:all>
                <xsd:element ref="ns2:Nr" minOccurs="0"/>
                <xsd:element ref="ns2:Standard" minOccurs="0"/>
                <xsd:element ref="ns2:Dok_x002e__x0020_art" minOccurs="0"/>
                <xsd:element ref="ns2:SKS_x0020_ref_x002e_" minOccurs="0"/>
                <xsd:element ref="ns2:Dokumentansvarlig" minOccurs="0"/>
                <xsd:element ref="ns2:Afdeling" minOccurs="0"/>
                <xsd:element ref="ns2:Godkender" minOccurs="0"/>
                <xsd:element ref="ns2:Ofte_x0020_anvendt" minOccurs="0"/>
                <xsd:element ref="ns3:Partneradgang" minOccurs="0"/>
                <xsd:element ref="ns2:Versionsnr" minOccurs="0"/>
                <xsd:element ref="ns2:Dok_x002d_nr" minOccurs="0"/>
                <xsd:element ref="ns2:AfdelingTxt" minOccurs="0"/>
                <xsd:element ref="ns2:StandardTxt" minOccurs="0"/>
              </xsd:all>
            </xsd:complexType>
          </xsd:element>
        </xsd:sequence>
      </xsd:complexType>
    </xsd:element>
  </xsd:schema>
  <xsd:schema xmlns:xsd="http://www.w3.org/2001/XMLSchema" xmlns:dms="http://schemas.microsoft.com/office/2006/documentManagement/types" targetNamespace="8505f4d7-1316-401a-b64c-79543d204917" elementFormDefault="qualified">
    <xsd:import namespace="http://schemas.microsoft.com/office/2006/documentManagement/types"/>
    <xsd:element name="Nr" ma:index="2" nillable="true" ma:displayName="Nr" ma:internalName="Nr">
      <xsd:simpleType>
        <xsd:restriction base="dms:Unknown"/>
      </xsd:simpleType>
    </xsd:element>
    <xsd:element name="Standard" ma:index="3" nillable="true" ma:displayName="Standard" ma:internalName="Standard" ma:readOnly="false">
      <xsd:simpleType>
        <xsd:restriction base="dms:Unknown"/>
      </xsd:simpleType>
    </xsd:element>
    <xsd:element name="Dok_x002e__x0020_art" ma:index="4" nillable="true" ma:displayName="Dok. art" ma:default="Hoveddokument" ma:format="Dropdown" ma:internalName="Dok_x002e__x0020_art">
      <xsd:simpleType>
        <xsd:restriction base="dms:Choice">
          <xsd:enumeration value="Hoveddokument"/>
          <xsd:enumeration value="Hjælpedokument"/>
        </xsd:restriction>
      </xsd:simpleType>
    </xsd:element>
    <xsd:element name="SKS_x0020_ref_x002e_" ma:index="5" nillable="true" ma:displayName="KLS ref." ma:internalName="SKS_x0020_ref_x002e_" ma:readOnly="false">
      <xsd:simpleType>
        <xsd:restriction base="dms:Unknown"/>
      </xsd:simpleType>
    </xsd:element>
    <xsd:element name="Dokumentansvarlig" ma:index="6" nillable="true" ma:displayName="Dokumentansvarlig" ma:internalName="Dokumentansvarlig">
      <xsd:simpleType>
        <xsd:restriction base="dms:Text">
          <xsd:maxLength value="50"/>
        </xsd:restriction>
      </xsd:simpleType>
    </xsd:element>
    <xsd:element name="Afdeling" ma:index="7" nillable="true" ma:displayName="Afdeling" ma:internalName="Afdeling" ma:readOnly="false">
      <xsd:simpleType>
        <xsd:restriction base="dms:Unknown"/>
      </xsd:simpleType>
    </xsd:element>
    <xsd:element name="Godkender" ma:index="8" nillable="true" ma:displayName="Godkender" ma:internalName="Godkender">
      <xsd:simpleType>
        <xsd:restriction base="dms:Text">
          <xsd:maxLength value="50"/>
        </xsd:restriction>
      </xsd:simpleType>
    </xsd:element>
    <xsd:element name="Ofte_x0020_anvendt" ma:index="9" nillable="true" ma:displayName="Ofte anvendt" ma:default="0" ma:description="Vælg ja, hvis dokumentet skal vises under blanketter (Anvendes kun for hjælpedokumenter)" ma:internalName="Ofte_x0020_anvendt">
      <xsd:simpleType>
        <xsd:restriction base="dms:Boolean"/>
      </xsd:simpleType>
    </xsd:element>
    <xsd:element name="Versionsnr" ma:index="13" nillable="true" ma:displayName="Versionsnr" ma:internalName="Versionsnr" ma:readOnly="true">
      <xsd:simpleType>
        <xsd:restriction base="dms:Text"/>
      </xsd:simpleType>
    </xsd:element>
    <xsd:element name="Dok_x002d_nr" ma:index="14" nillable="true" ma:displayName="Dok-nr" ma:internalName="Dok_x002d_nr" ma:readOnly="true">
      <xsd:simpleType>
        <xsd:restriction base="dms:Number"/>
      </xsd:simpleType>
    </xsd:element>
    <xsd:element name="AfdelingTxt" ma:index="15" nillable="true" ma:displayName="AfdelingTxt" ma:internalName="AfdelingTxt" ma:readOnly="true">
      <xsd:simpleType>
        <xsd:restriction base="dms:Text"/>
      </xsd:simpleType>
    </xsd:element>
    <xsd:element name="StandardTxt" ma:index="16" nillable="true" ma:displayName="StandardTxt" ma:internalName="StandardTxt" ma:readOnly="true">
      <xsd:simpleType>
        <xsd:restriction base="dms:Text"/>
      </xsd:simpleType>
    </xsd:element>
  </xsd:schema>
  <xsd:schema xmlns:xsd="http://www.w3.org/2001/XMLSchema" xmlns:dms="http://schemas.microsoft.com/office/2006/documentManagement/types" targetNamespace="dc4489df-a515-49f0-bd23-d3b5322864f0" elementFormDefault="qualified">
    <xsd:import namespace="http://schemas.microsoft.com/office/2006/documentManagement/types"/>
    <xsd:element name="Partneradgang" ma:index="10" nillable="true" ma:displayName="Partneradgang" ma:default="0" ma:description="Angiver om dokumentet skal kunne læses af partnere" ma:internalName="Partneradgang">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Indholdstype" ma:readOnly="tru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5C8BE8F-6156-4919-98CB-28C6D963E9A8}">
  <ds:schemaRefs>
    <ds:schemaRef ds:uri="http://www.w3.org/XML/1998/namespace"/>
    <ds:schemaRef ds:uri="http://purl.org/dc/terms/"/>
    <ds:schemaRef ds:uri="dc4489df-a515-49f0-bd23-d3b5322864f0"/>
    <ds:schemaRef ds:uri="http://schemas.microsoft.com/office/2006/metadata/properties"/>
    <ds:schemaRef ds:uri="http://schemas.microsoft.com/office/2006/documentManagement/types"/>
    <ds:schemaRef ds:uri="http://purl.org/dc/elements/1.1/"/>
    <ds:schemaRef ds:uri="http://purl.org/dc/dcmitype/"/>
    <ds:schemaRef ds:uri="http://schemas.openxmlformats.org/package/2006/metadata/core-properties"/>
    <ds:schemaRef ds:uri="8505f4d7-1316-401a-b64c-79543d204917"/>
  </ds:schemaRefs>
</ds:datastoreItem>
</file>

<file path=customXml/itemProps2.xml><?xml version="1.0" encoding="utf-8"?>
<ds:datastoreItem xmlns:ds="http://schemas.openxmlformats.org/officeDocument/2006/customXml" ds:itemID="{DD067A04-8617-4F82-B9AB-C2049A295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05f4d7-1316-401a-b64c-79543d204917"/>
    <ds:schemaRef ds:uri="dc4489df-a515-49f0-bd23-d3b5322864f0"/>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300E2199-3E36-446A-BE46-2886056615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228</Words>
  <Characters>1397</Characters>
  <Application>Microsoft Office Word</Application>
  <DocSecurity>0</DocSecurity>
  <Lines>11</Lines>
  <Paragraphs>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Dokument titel</vt:lpstr>
      <vt:lpstr>Dokument titel</vt:lpstr>
    </vt:vector>
  </TitlesOfParts>
  <Company>TEKNIQ Installatørernes Organisation</Company>
  <LinksUpToDate>false</LinksUpToDate>
  <CharactersWithSpaces>1622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titel</dc:title>
  <dc:creator>Poul Krogh Terkelsen</dc:creator>
  <cp:lastModifiedBy>Jessica Bjartalid</cp:lastModifiedBy>
  <cp:revision>26</cp:revision>
  <cp:lastPrinted>2006-04-26T10:18:00Z</cp:lastPrinted>
  <dcterms:created xsi:type="dcterms:W3CDTF">2013-01-14T11:32:00Z</dcterms:created>
  <dcterms:modified xsi:type="dcterms:W3CDTF">2023-11-17T09:57:00Z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 type">
    <vt:lpwstr>Generelt</vt:lpwstr>
  </property>
  <property fmtid="{D5CDD505-2E9C-101B-9397-08002B2CF9AE}" pid="3" name="SIK-AIA ref.">
    <vt:lpwstr>
    </vt:lpwstr>
  </property>
  <property fmtid="{D5CDD505-2E9C-101B-9397-08002B2CF9AE}" pid="4" name="ContentType">
    <vt:lpwstr>Dokument</vt:lpwstr>
  </property>
  <property fmtid="{D5CDD505-2E9C-101B-9397-08002B2CF9AE}" pid="5" name="ISO-9000 ref.">
    <vt:lpwstr>
    </vt:lpwstr>
  </property>
  <property fmtid="{D5CDD505-2E9C-101B-9397-08002B2CF9AE}" pid="6" name="Versionsnr">
    <vt:lpwstr>6.0</vt:lpwstr>
  </property>
  <property fmtid="{D5CDD505-2E9C-101B-9397-08002B2CF9AE}" pid="7" name="Dokumentnr">
    <vt:lpwstr>-</vt:lpwstr>
  </property>
  <property fmtid="{D5CDD505-2E9C-101B-9397-08002B2CF9AE}" pid="8" name="Reviewer">
    <vt:lpwstr>-</vt:lpwstr>
  </property>
  <property fmtid="{D5CDD505-2E9C-101B-9397-08002B2CF9AE}" pid="9" name="Nr">
    <vt:lpwstr>12</vt:lpwstr>
  </property>
  <property fmtid="{D5CDD505-2E9C-101B-9397-08002B2CF9AE}" pid="10" name="Ofte anvendt">
    <vt:lpwstr>0</vt:lpwstr>
  </property>
  <property fmtid="{D5CDD505-2E9C-101B-9397-08002B2CF9AE}" pid="11" name="Standard">
    <vt:lpwstr>KLS</vt:lpwstr>
  </property>
  <property fmtid="{D5CDD505-2E9C-101B-9397-08002B2CF9AE}" pid="12" name="Partneradgang">
    <vt:lpwstr>false</vt:lpwstr>
  </property>
  <property fmtid="{D5CDD505-2E9C-101B-9397-08002B2CF9AE}" pid="13" name="SKS ref.">
    <vt:lpwstr>
    </vt:lpwstr>
  </property>
  <property fmtid="{D5CDD505-2E9C-101B-9397-08002B2CF9AE}" pid="14" name="Godkender">
    <vt:lpwstr>HB</vt:lpwstr>
  </property>
  <property fmtid="{D5CDD505-2E9C-101B-9397-08002B2CF9AE}" pid="15" name="Afdeling">
    <vt:lpwstr>
    </vt:lpwstr>
  </property>
  <property fmtid="{D5CDD505-2E9C-101B-9397-08002B2CF9AE}" pid="16" name="Dok. art">
    <vt:lpwstr>Hoveddokument</vt:lpwstr>
  </property>
  <property fmtid="{D5CDD505-2E9C-101B-9397-08002B2CF9AE}" pid="17" name="Dokumentansvarlig">
    <vt:lpwstr>HB</vt:lpwstr>
  </property>
  <property fmtid="{D5CDD505-2E9C-101B-9397-08002B2CF9AE}" pid="18" name="ContentTypeId">
    <vt:lpwstr>0x0101007895862095EE9E47ADBFE6FDE91001CE</vt:lpwstr>
  </property>
  <property fmtid="{D5CDD505-2E9C-101B-9397-08002B2CF9AE}" pid="19" name="Fil_navn">
    <vt:lpwstr>12 Uddannelse og træning</vt:lpwstr>
  </property>
</Properties>
</file>